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87" w:rsidRDefault="00E178B8" w:rsidP="00F31035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el-GR"/>
        </w:rPr>
        <w:drawing>
          <wp:inline distT="0" distB="0" distL="0" distR="0">
            <wp:extent cx="1190625" cy="1190625"/>
            <wp:effectExtent l="0" t="0" r="9525" b="9525"/>
            <wp:docPr id="1" name="Picture 1" descr="Panepistimio Thessalias log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pistimio Thessalias logo 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D9A" w:rsidRPr="00893896" w:rsidRDefault="00136D9A" w:rsidP="00F31035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 w:rsidRPr="00893896">
        <w:rPr>
          <w:rFonts w:cs="Calibri"/>
          <w:sz w:val="28"/>
          <w:szCs w:val="28"/>
        </w:rPr>
        <w:t>ΠΑΝΕΠΙΣΤΗΜΙΟ ΘΕΣΣΑΛΙΑΣ</w:t>
      </w:r>
    </w:p>
    <w:p w:rsidR="00136D9A" w:rsidRPr="00893896" w:rsidRDefault="00136D9A" w:rsidP="00F31035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 w:rsidRPr="00893896">
        <w:rPr>
          <w:rFonts w:cs="Calibri"/>
          <w:sz w:val="28"/>
          <w:szCs w:val="28"/>
        </w:rPr>
        <w:t>ΠΟΛΥΤΕΧΝΙΚΗ ΣΧΟΛΗ</w:t>
      </w:r>
    </w:p>
    <w:p w:rsidR="00136D9A" w:rsidRPr="00893896" w:rsidRDefault="00136D9A" w:rsidP="00F31035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 w:rsidRPr="00893896">
        <w:rPr>
          <w:rFonts w:cs="Calibri"/>
          <w:sz w:val="28"/>
          <w:szCs w:val="28"/>
        </w:rPr>
        <w:t>ΤΜΗΜΑ ΜΗΧΑΝΟΛΟΓΩΝ ΜΗΧΑΝΙΚΩΝ</w:t>
      </w:r>
    </w:p>
    <w:p w:rsidR="00216F87" w:rsidRDefault="00216F87" w:rsidP="00F31035">
      <w:pPr>
        <w:spacing w:line="276" w:lineRule="auto"/>
        <w:ind w:firstLine="0"/>
        <w:jc w:val="center"/>
        <w:rPr>
          <w:rFonts w:cs="Calibri"/>
        </w:rPr>
      </w:pPr>
    </w:p>
    <w:p w:rsidR="00136D9A" w:rsidRDefault="00136D9A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Pr="00E713CF" w:rsidRDefault="00F31035" w:rsidP="00F31035">
      <w:pPr>
        <w:spacing w:line="276" w:lineRule="auto"/>
        <w:ind w:firstLine="0"/>
        <w:jc w:val="center"/>
        <w:rPr>
          <w:rFonts w:cs="Calibri"/>
          <w:color w:val="000000"/>
        </w:rPr>
      </w:pPr>
    </w:p>
    <w:p w:rsidR="00F31035" w:rsidRPr="00E713CF" w:rsidRDefault="00F31035" w:rsidP="00F31035">
      <w:pPr>
        <w:spacing w:line="276" w:lineRule="auto"/>
        <w:ind w:firstLine="0"/>
        <w:jc w:val="center"/>
        <w:rPr>
          <w:rFonts w:cs="Calibri"/>
          <w:color w:val="000000"/>
        </w:rPr>
      </w:pPr>
    </w:p>
    <w:p w:rsidR="00136D9A" w:rsidRPr="00D9286C" w:rsidRDefault="000B5326" w:rsidP="00F31035">
      <w:pPr>
        <w:spacing w:line="276" w:lineRule="auto"/>
        <w:ind w:firstLine="0"/>
        <w:jc w:val="center"/>
        <w:rPr>
          <w:rFonts w:cs="Calibri"/>
          <w:b/>
          <w:color w:val="000000"/>
          <w:sz w:val="32"/>
          <w:szCs w:val="28"/>
        </w:rPr>
      </w:pPr>
      <w:r w:rsidRPr="00D9286C">
        <w:rPr>
          <w:rFonts w:cs="Calibri"/>
          <w:b/>
          <w:color w:val="000000"/>
          <w:sz w:val="32"/>
          <w:szCs w:val="28"/>
        </w:rPr>
        <w:t xml:space="preserve">ΑΝΑΠΤΥΞΗ ΑΝΑΛΥΤΙΚΩΝ </w:t>
      </w:r>
      <w:r w:rsidR="00FB3B8B" w:rsidRPr="00D9286C">
        <w:rPr>
          <w:rFonts w:cs="Calibri"/>
          <w:b/>
          <w:color w:val="000000"/>
          <w:sz w:val="32"/>
          <w:szCs w:val="28"/>
        </w:rPr>
        <w:t xml:space="preserve">ΚΑΙ ΑΡΙΘΜΗΤΙΚΩΝ </w:t>
      </w:r>
      <w:r w:rsidRPr="00D9286C">
        <w:rPr>
          <w:rFonts w:cs="Calibri"/>
          <w:b/>
          <w:color w:val="000000"/>
          <w:sz w:val="32"/>
          <w:szCs w:val="28"/>
        </w:rPr>
        <w:t xml:space="preserve">ΜΕΘΟΔΩΝ ΓΙΑ </w:t>
      </w:r>
      <w:r w:rsidR="00DE17C7" w:rsidRPr="00D9286C">
        <w:rPr>
          <w:rFonts w:cs="Calibri"/>
          <w:b/>
          <w:color w:val="000000"/>
          <w:sz w:val="32"/>
          <w:szCs w:val="28"/>
        </w:rPr>
        <w:t xml:space="preserve">ΤΗΝ </w:t>
      </w:r>
      <w:r w:rsidR="00812DD2" w:rsidRPr="00D9286C">
        <w:rPr>
          <w:rFonts w:cs="Calibri"/>
          <w:b/>
          <w:color w:val="000000"/>
          <w:sz w:val="32"/>
          <w:szCs w:val="28"/>
        </w:rPr>
        <w:t xml:space="preserve">ΕΚΤΙΜΗΣΗ </w:t>
      </w:r>
      <w:r w:rsidR="00DE17C7" w:rsidRPr="00D9286C">
        <w:rPr>
          <w:rFonts w:cs="Calibri"/>
          <w:b/>
          <w:color w:val="000000"/>
          <w:sz w:val="32"/>
          <w:szCs w:val="28"/>
        </w:rPr>
        <w:t xml:space="preserve">ΤΗΣ </w:t>
      </w:r>
      <w:r w:rsidR="00812DD2" w:rsidRPr="00D9286C">
        <w:rPr>
          <w:rFonts w:cs="Calibri"/>
          <w:b/>
          <w:color w:val="000000"/>
          <w:sz w:val="32"/>
          <w:szCs w:val="28"/>
        </w:rPr>
        <w:t>ΑΠΟΔΟΣΗΣ</w:t>
      </w:r>
      <w:r w:rsidR="00136D9A" w:rsidRPr="00D9286C">
        <w:rPr>
          <w:rFonts w:cs="Calibri"/>
          <w:b/>
          <w:color w:val="000000"/>
          <w:sz w:val="32"/>
          <w:szCs w:val="28"/>
        </w:rPr>
        <w:t xml:space="preserve"> </w:t>
      </w:r>
      <w:r w:rsidR="00812DD2" w:rsidRPr="00D9286C">
        <w:rPr>
          <w:rFonts w:cs="Calibri"/>
          <w:b/>
          <w:color w:val="000000"/>
          <w:sz w:val="32"/>
          <w:szCs w:val="28"/>
        </w:rPr>
        <w:t xml:space="preserve">ΣΥΣΤΗΜΑΤΩΝ </w:t>
      </w:r>
      <w:r w:rsidR="00FB3B8B" w:rsidRPr="00D9286C">
        <w:rPr>
          <w:rFonts w:cs="Calibri"/>
          <w:b/>
          <w:color w:val="000000"/>
          <w:sz w:val="32"/>
          <w:szCs w:val="28"/>
        </w:rPr>
        <w:t xml:space="preserve">ΤΥΠΟΥ </w:t>
      </w:r>
      <w:r w:rsidRPr="00D9286C">
        <w:rPr>
          <w:rFonts w:cs="Calibri"/>
          <w:b/>
          <w:color w:val="000000"/>
          <w:sz w:val="32"/>
          <w:szCs w:val="28"/>
        </w:rPr>
        <w:t>ΧΧΧ</w:t>
      </w:r>
    </w:p>
    <w:p w:rsidR="00F31035" w:rsidRPr="00E713CF" w:rsidRDefault="00F31035" w:rsidP="00F31035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</w:rPr>
      </w:pPr>
    </w:p>
    <w:p w:rsidR="00136D9A" w:rsidRPr="00E713CF" w:rsidRDefault="00136D9A" w:rsidP="00F31035">
      <w:pPr>
        <w:spacing w:line="276" w:lineRule="auto"/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>υπό</w:t>
      </w:r>
    </w:p>
    <w:p w:rsidR="00136D9A" w:rsidRPr="00E713CF" w:rsidRDefault="00812DD2" w:rsidP="00F31035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</w:rPr>
      </w:pPr>
      <w:r w:rsidRPr="00E713CF">
        <w:rPr>
          <w:rFonts w:cs="Calibri"/>
          <w:b/>
          <w:color w:val="000000"/>
          <w:sz w:val="28"/>
          <w:szCs w:val="28"/>
        </w:rPr>
        <w:t>ΝΙΚΟΛΑΟΥ ΠΑΠΠΑ</w:t>
      </w:r>
    </w:p>
    <w:p w:rsidR="00136D9A" w:rsidRPr="00893896" w:rsidRDefault="00136D9A" w:rsidP="00F31035">
      <w:pPr>
        <w:spacing w:line="276" w:lineRule="auto"/>
        <w:ind w:firstLine="0"/>
        <w:jc w:val="center"/>
        <w:rPr>
          <w:rFonts w:cs="Calibri"/>
        </w:rPr>
      </w:pPr>
    </w:p>
    <w:p w:rsidR="00D640A6" w:rsidRPr="00893896" w:rsidRDefault="00D640A6" w:rsidP="00F31035">
      <w:pPr>
        <w:spacing w:line="276" w:lineRule="auto"/>
        <w:ind w:firstLine="0"/>
        <w:jc w:val="center"/>
        <w:rPr>
          <w:rFonts w:cs="Calibri"/>
        </w:rPr>
      </w:pPr>
    </w:p>
    <w:p w:rsidR="00812DD2" w:rsidRDefault="00812DD2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Default="00D9286C" w:rsidP="00F31035">
      <w:pPr>
        <w:spacing w:line="276" w:lineRule="auto"/>
        <w:ind w:firstLine="0"/>
        <w:jc w:val="center"/>
        <w:rPr>
          <w:rFonts w:cs="Calibri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4199773</wp:posOffset>
                </wp:positionH>
                <wp:positionV relativeFrom="paragraph">
                  <wp:posOffset>189749</wp:posOffset>
                </wp:positionV>
                <wp:extent cx="1956220" cy="585502"/>
                <wp:effectExtent l="0" t="571500" r="0" b="5575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04319">
                          <a:off x="0" y="0"/>
                          <a:ext cx="1956220" cy="5855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4D6" w:rsidRPr="00C027D3" w:rsidRDefault="009B74D6" w:rsidP="00C027D3">
                            <w:pPr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44"/>
                              </w:rPr>
                            </w:pPr>
                            <w:r w:rsidRPr="00C027D3">
                              <w:rPr>
                                <w:b/>
                                <w:color w:val="C00000"/>
                                <w:sz w:val="44"/>
                              </w:rPr>
                              <w:t>Εξώφυλλο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0.7pt;margin-top:14.95pt;width:154.05pt;height:46.1pt;rotation:-250749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" fillcolor="white [3201]" strokecolor="#5b9bd5 [3204]" strokeweight="1pt">
                <v:textbox>
                  <w:txbxContent>
                    <w:p w:rsidR="009B74D6" w:rsidRPr="00C027D3" w:rsidRDefault="009B74D6" w:rsidP="00C027D3">
                      <w:pPr>
                        <w:ind w:firstLine="0"/>
                        <w:jc w:val="center"/>
                        <w:rPr>
                          <w:b/>
                          <w:color w:val="C00000"/>
                          <w:sz w:val="44"/>
                        </w:rPr>
                      </w:pPr>
                      <w:r w:rsidRPr="00C027D3">
                        <w:rPr>
                          <w:b/>
                          <w:color w:val="C00000"/>
                          <w:sz w:val="44"/>
                        </w:rPr>
                        <w:t>Εξώφυλλο</w:t>
                      </w:r>
                    </w:p>
                  </w:txbxContent>
                </v:textbox>
              </v:shape>
            </w:pict>
          </mc:Fallback>
        </mc:AlternateContent>
      </w: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Pr="00893896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Pr="009B74D6" w:rsidRDefault="009B74D6" w:rsidP="00F31035">
      <w:pPr>
        <w:spacing w:line="276" w:lineRule="auto"/>
        <w:ind w:firstLine="0"/>
        <w:jc w:val="center"/>
        <w:rPr>
          <w:rFonts w:cs="Calibri"/>
          <w:b/>
        </w:rPr>
      </w:pPr>
      <w:r>
        <w:rPr>
          <w:rFonts w:cs="Calibri"/>
          <w:b/>
        </w:rPr>
        <w:t>Διδακτορική Διατριβή</w:t>
      </w:r>
    </w:p>
    <w:p w:rsidR="00D640A6" w:rsidRPr="00893896" w:rsidRDefault="00D640A6" w:rsidP="00F31035">
      <w:pPr>
        <w:spacing w:line="276" w:lineRule="auto"/>
        <w:ind w:firstLine="0"/>
        <w:jc w:val="center"/>
        <w:rPr>
          <w:rFonts w:cs="Calibri"/>
        </w:rPr>
      </w:pPr>
    </w:p>
    <w:p w:rsidR="00136D9A" w:rsidRDefault="009B74D6" w:rsidP="009B74D6">
      <w:pPr>
        <w:spacing w:line="276" w:lineRule="auto"/>
        <w:ind w:firstLine="0"/>
        <w:jc w:val="center"/>
        <w:rPr>
          <w:rFonts w:cs="Calibri"/>
        </w:rPr>
      </w:pPr>
      <w:r w:rsidRPr="009B74D6">
        <w:rPr>
          <w:rFonts w:cs="Calibri"/>
        </w:rPr>
        <w:t>Υπεβλήθη για την εκπλήρωση μέρους των</w:t>
      </w:r>
      <w:r>
        <w:rPr>
          <w:rFonts w:cs="Calibri"/>
        </w:rPr>
        <w:t xml:space="preserve"> </w:t>
      </w:r>
      <w:r w:rsidRPr="009B74D6">
        <w:rPr>
          <w:rFonts w:cs="Calibri"/>
        </w:rPr>
        <w:t xml:space="preserve">απαιτήσεων </w:t>
      </w:r>
      <w:r>
        <w:rPr>
          <w:rFonts w:cs="Calibri"/>
        </w:rPr>
        <w:br/>
        <w:t xml:space="preserve">για την απόκτηση του </w:t>
      </w:r>
      <w:r w:rsidRPr="009B74D6">
        <w:rPr>
          <w:rFonts w:cs="Calibri"/>
        </w:rPr>
        <w:t>Διδακτορικού Διπλώματος</w:t>
      </w:r>
      <w:r w:rsidR="00170E05" w:rsidRPr="00216F87">
        <w:rPr>
          <w:rFonts w:cs="Calibri"/>
        </w:rPr>
        <w:t xml:space="preserve"> </w:t>
      </w: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F31035" w:rsidRDefault="00F31035" w:rsidP="00F31035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F31035">
      <w:pPr>
        <w:spacing w:line="276" w:lineRule="auto"/>
        <w:ind w:firstLine="0"/>
        <w:jc w:val="center"/>
        <w:rPr>
          <w:rFonts w:cs="Calibri"/>
        </w:rPr>
      </w:pPr>
    </w:p>
    <w:p w:rsidR="00C027D3" w:rsidRDefault="00F31035" w:rsidP="00F31035">
      <w:pPr>
        <w:spacing w:line="276" w:lineRule="auto"/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Βόλος, </w:t>
      </w:r>
      <w:r w:rsidR="002F2A83" w:rsidRPr="00E713CF">
        <w:rPr>
          <w:rFonts w:cs="Calibri"/>
          <w:color w:val="000000"/>
        </w:rPr>
        <w:t>20</w:t>
      </w:r>
      <w:r w:rsidRPr="00D9286C">
        <w:rPr>
          <w:rFonts w:cs="Calibri"/>
          <w:color w:val="000000"/>
        </w:rPr>
        <w:t>1</w:t>
      </w:r>
      <w:r w:rsidR="00A82CA8">
        <w:rPr>
          <w:rFonts w:cs="Calibri"/>
          <w:color w:val="000000"/>
        </w:rPr>
        <w:t>7</w:t>
      </w:r>
    </w:p>
    <w:p w:rsidR="00C027D3" w:rsidRDefault="00C027D3">
      <w:pPr>
        <w:spacing w:line="240" w:lineRule="auto"/>
        <w:ind w:firstLine="0"/>
        <w:jc w:val="left"/>
        <w:rPr>
          <w:rFonts w:cs="Calibri"/>
          <w:color w:val="000000"/>
        </w:rPr>
        <w:sectPr w:rsidR="00C027D3" w:rsidSect="00F31035">
          <w:footerReference w:type="even" r:id="rId9"/>
          <w:footerReference w:type="default" r:id="rId10"/>
          <w:pgSz w:w="11906" w:h="16838" w:code="9"/>
          <w:pgMar w:top="1418" w:right="1418" w:bottom="1418" w:left="1418" w:header="709" w:footer="567" w:gutter="0"/>
          <w:pgNumType w:fmt="lowerRoman" w:start="1"/>
          <w:cols w:space="708"/>
          <w:titlePg/>
          <w:docGrid w:linePitch="360"/>
        </w:sect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el-GR"/>
        </w:rPr>
        <w:lastRenderedPageBreak/>
        <w:drawing>
          <wp:inline distT="0" distB="0" distL="0" distR="0" wp14:anchorId="0353F362" wp14:editId="46ACAD73">
            <wp:extent cx="1190625" cy="1190625"/>
            <wp:effectExtent l="0" t="0" r="9525" b="9525"/>
            <wp:docPr id="7" name="Picture 7" descr="Panepistimio Thessalias log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pistimio Thessalias logo 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D3" w:rsidRPr="00893896" w:rsidRDefault="00C027D3" w:rsidP="00C027D3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 w:rsidRPr="00893896">
        <w:rPr>
          <w:rFonts w:cs="Calibri"/>
          <w:sz w:val="28"/>
          <w:szCs w:val="28"/>
        </w:rPr>
        <w:t>ΠΑΝΕΠΙΣΤΗΜΙΟ ΘΕΣΣΑΛΙΑΣ</w:t>
      </w:r>
    </w:p>
    <w:p w:rsidR="00C027D3" w:rsidRPr="00893896" w:rsidRDefault="00C027D3" w:rsidP="00C027D3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 w:rsidRPr="00893896">
        <w:rPr>
          <w:rFonts w:cs="Calibri"/>
          <w:sz w:val="28"/>
          <w:szCs w:val="28"/>
        </w:rPr>
        <w:t>ΠΟΛΥΤΕΧΝΙΚΗ ΣΧΟΛΗ</w:t>
      </w:r>
    </w:p>
    <w:p w:rsidR="00C027D3" w:rsidRPr="00893896" w:rsidRDefault="00C027D3" w:rsidP="00C027D3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 w:rsidRPr="00893896">
        <w:rPr>
          <w:rFonts w:cs="Calibri"/>
          <w:sz w:val="28"/>
          <w:szCs w:val="28"/>
        </w:rPr>
        <w:t>ΤΜΗΜΑ ΜΗΧΑΝΟΛΟΓΩΝ ΜΗΧΑΝΙΚΩΝ</w:t>
      </w: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Pr="00E713CF" w:rsidRDefault="00C027D3" w:rsidP="00C027D3">
      <w:pPr>
        <w:spacing w:line="276" w:lineRule="auto"/>
        <w:ind w:firstLine="0"/>
        <w:jc w:val="center"/>
        <w:rPr>
          <w:rFonts w:cs="Calibri"/>
          <w:color w:val="000000"/>
        </w:rPr>
      </w:pPr>
    </w:p>
    <w:p w:rsidR="00C027D3" w:rsidRPr="00E713CF" w:rsidRDefault="00C027D3" w:rsidP="00C027D3">
      <w:pPr>
        <w:spacing w:line="276" w:lineRule="auto"/>
        <w:ind w:firstLine="0"/>
        <w:jc w:val="center"/>
        <w:rPr>
          <w:rFonts w:cs="Calibri"/>
          <w:color w:val="000000"/>
        </w:rPr>
      </w:pPr>
    </w:p>
    <w:p w:rsidR="00C027D3" w:rsidRPr="00D9286C" w:rsidRDefault="00C027D3" w:rsidP="00C027D3">
      <w:pPr>
        <w:spacing w:line="276" w:lineRule="auto"/>
        <w:ind w:firstLine="0"/>
        <w:jc w:val="center"/>
        <w:rPr>
          <w:rFonts w:cs="Calibri"/>
          <w:b/>
          <w:color w:val="000000"/>
          <w:sz w:val="32"/>
          <w:szCs w:val="28"/>
        </w:rPr>
      </w:pPr>
      <w:r w:rsidRPr="00D9286C">
        <w:rPr>
          <w:rFonts w:cs="Calibri"/>
          <w:b/>
          <w:color w:val="000000"/>
          <w:sz w:val="32"/>
          <w:szCs w:val="28"/>
        </w:rPr>
        <w:t>ΑΝΑΠΤΥΞΗ ΑΝΑΛΥΤΙΚΩΝ ΚΑΙ ΑΡΙΘΜΗΤΙΚΩΝ ΜΕΘΟΔΩΝ ΓΙΑ ΤΗΝ ΕΚΤΙΜΗΣΗ ΤΗΣ ΑΠΟΔΟΣΗΣ ΣΥΣΤΗΜΑΤΩΝ ΤΥΠΟΥ ΧΧΧ</w:t>
      </w:r>
    </w:p>
    <w:p w:rsidR="00C027D3" w:rsidRPr="00E713CF" w:rsidRDefault="00C027D3" w:rsidP="00C027D3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</w:rPr>
      </w:pPr>
    </w:p>
    <w:p w:rsidR="00C027D3" w:rsidRPr="00E713CF" w:rsidRDefault="00C027D3" w:rsidP="00C027D3">
      <w:pPr>
        <w:spacing w:line="276" w:lineRule="auto"/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>υπό</w:t>
      </w:r>
    </w:p>
    <w:p w:rsidR="00C027D3" w:rsidRPr="00E713CF" w:rsidRDefault="00C027D3" w:rsidP="00C027D3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</w:rPr>
      </w:pPr>
      <w:r w:rsidRPr="00E713CF">
        <w:rPr>
          <w:rFonts w:cs="Calibri"/>
          <w:b/>
          <w:color w:val="000000"/>
          <w:sz w:val="28"/>
          <w:szCs w:val="28"/>
        </w:rPr>
        <w:t>ΝΙΚΟΛΑΟΥ ΠΑΠΠΑ</w:t>
      </w:r>
    </w:p>
    <w:p w:rsidR="00C027D3" w:rsidRPr="00893896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Pr="00893896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6ED1E" wp14:editId="78438EA8">
                <wp:simplePos x="0" y="0"/>
                <wp:positionH relativeFrom="column">
                  <wp:posOffset>4140200</wp:posOffset>
                </wp:positionH>
                <wp:positionV relativeFrom="paragraph">
                  <wp:posOffset>15240</wp:posOffset>
                </wp:positionV>
                <wp:extent cx="2162230" cy="1025718"/>
                <wp:effectExtent l="114300" t="552450" r="85725" b="5556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19826">
                          <a:off x="0" y="0"/>
                          <a:ext cx="2162230" cy="10257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4D6" w:rsidRPr="00C027D3" w:rsidRDefault="009B74D6" w:rsidP="00C027D3">
                            <w:pPr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36"/>
                              </w:rPr>
                            </w:pPr>
                            <w:r w:rsidRPr="00C027D3">
                              <w:rPr>
                                <w:b/>
                                <w:color w:val="C00000"/>
                                <w:sz w:val="36"/>
                              </w:rPr>
                              <w:t>Πρώτη σελίδα της Εργασίας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86ED1E" id="Text Box 6" o:spid="_x0000_s1027" type="#_x0000_t202" style="position:absolute;left:0;text-align:left;margin-left:326pt;margin-top:1.2pt;width:170.25pt;height:80.75pt;rotation:-2272105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" fillcolor="white [3201]" strokecolor="#5b9bd5 [3204]" strokeweight="1pt">
                <v:textbox>
                  <w:txbxContent>
                    <w:p w:rsidR="009B74D6" w:rsidRPr="00C027D3" w:rsidRDefault="009B74D6" w:rsidP="00C027D3">
                      <w:pPr>
                        <w:ind w:firstLine="0"/>
                        <w:jc w:val="center"/>
                        <w:rPr>
                          <w:b/>
                          <w:color w:val="C00000"/>
                          <w:sz w:val="36"/>
                        </w:rPr>
                      </w:pPr>
                      <w:r w:rsidRPr="00C027D3">
                        <w:rPr>
                          <w:b/>
                          <w:color w:val="C00000"/>
                          <w:sz w:val="36"/>
                        </w:rPr>
                        <w:t>Πρώτη σελίδα της Εργασίας</w:t>
                      </w:r>
                    </w:p>
                  </w:txbxContent>
                </v:textbox>
              </v:shape>
            </w:pict>
          </mc:Fallback>
        </mc:AlternateContent>
      </w: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Pr="00893896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9B74D6" w:rsidRPr="009B74D6" w:rsidRDefault="009B74D6" w:rsidP="009B74D6">
      <w:pPr>
        <w:spacing w:line="276" w:lineRule="auto"/>
        <w:ind w:firstLine="0"/>
        <w:jc w:val="center"/>
        <w:rPr>
          <w:rFonts w:cs="Calibri"/>
          <w:b/>
        </w:rPr>
      </w:pPr>
      <w:r>
        <w:rPr>
          <w:rFonts w:cs="Calibri"/>
          <w:b/>
        </w:rPr>
        <w:t>Διδακτορική Διατριβή</w:t>
      </w:r>
    </w:p>
    <w:p w:rsidR="009B74D6" w:rsidRPr="00893896" w:rsidRDefault="009B74D6" w:rsidP="009B74D6">
      <w:pPr>
        <w:spacing w:line="276" w:lineRule="auto"/>
        <w:ind w:firstLine="0"/>
        <w:jc w:val="center"/>
        <w:rPr>
          <w:rFonts w:cs="Calibri"/>
        </w:rPr>
      </w:pPr>
    </w:p>
    <w:p w:rsidR="00C027D3" w:rsidRDefault="009B74D6" w:rsidP="009B74D6">
      <w:pPr>
        <w:spacing w:line="276" w:lineRule="auto"/>
        <w:ind w:firstLine="0"/>
        <w:jc w:val="center"/>
        <w:rPr>
          <w:rFonts w:cs="Calibri"/>
        </w:rPr>
      </w:pPr>
      <w:r w:rsidRPr="009B74D6">
        <w:rPr>
          <w:rFonts w:cs="Calibri"/>
        </w:rPr>
        <w:t>Υπεβλήθη για την εκπλήρωση μέρους των</w:t>
      </w:r>
      <w:r>
        <w:rPr>
          <w:rFonts w:cs="Calibri"/>
        </w:rPr>
        <w:t xml:space="preserve"> </w:t>
      </w:r>
      <w:r w:rsidRPr="009B74D6">
        <w:rPr>
          <w:rFonts w:cs="Calibri"/>
        </w:rPr>
        <w:t xml:space="preserve">απαιτήσεων </w:t>
      </w:r>
      <w:r>
        <w:rPr>
          <w:rFonts w:cs="Calibri"/>
        </w:rPr>
        <w:br/>
        <w:t xml:space="preserve">για την απόκτηση του </w:t>
      </w:r>
      <w:r w:rsidRPr="009B74D6">
        <w:rPr>
          <w:rFonts w:cs="Calibri"/>
        </w:rPr>
        <w:t>Διδακτορικού Διπλώματος</w:t>
      </w:r>
      <w:r w:rsidR="00C027D3" w:rsidRPr="00216F87">
        <w:rPr>
          <w:rFonts w:cs="Calibri"/>
        </w:rPr>
        <w:t xml:space="preserve"> </w:t>
      </w: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</w:rPr>
      </w:pPr>
    </w:p>
    <w:p w:rsidR="00C027D3" w:rsidRDefault="00C027D3" w:rsidP="00C027D3">
      <w:pPr>
        <w:spacing w:line="276" w:lineRule="auto"/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>Βόλος, 20</w:t>
      </w:r>
      <w:r w:rsidRPr="00D9286C">
        <w:rPr>
          <w:rFonts w:cs="Calibri"/>
          <w:color w:val="000000"/>
        </w:rPr>
        <w:t>1</w:t>
      </w:r>
      <w:r>
        <w:rPr>
          <w:rFonts w:cs="Calibri"/>
          <w:color w:val="000000"/>
        </w:rPr>
        <w:t>7</w:t>
      </w:r>
    </w:p>
    <w:p w:rsidR="00216F87" w:rsidRPr="00E713CF" w:rsidRDefault="00216F87" w:rsidP="00F31035">
      <w:pPr>
        <w:spacing w:line="276" w:lineRule="auto"/>
        <w:ind w:firstLine="0"/>
        <w:jc w:val="center"/>
        <w:rPr>
          <w:rFonts w:cs="Calibri"/>
          <w:color w:val="000000"/>
        </w:rPr>
      </w:pPr>
    </w:p>
    <w:p w:rsidR="00136D9A" w:rsidRPr="00893896" w:rsidRDefault="00136D9A">
      <w:pPr>
        <w:ind w:firstLine="0"/>
        <w:jc w:val="center"/>
        <w:rPr>
          <w:rFonts w:cs="Calibri"/>
        </w:rPr>
      </w:pPr>
    </w:p>
    <w:p w:rsidR="00136D9A" w:rsidRPr="00893896" w:rsidRDefault="00136D9A">
      <w:pPr>
        <w:ind w:firstLine="0"/>
        <w:jc w:val="center"/>
        <w:rPr>
          <w:rFonts w:cs="Calibri"/>
        </w:rPr>
      </w:pPr>
    </w:p>
    <w:p w:rsidR="00136D9A" w:rsidRPr="00893896" w:rsidRDefault="00136D9A">
      <w:pPr>
        <w:ind w:firstLine="0"/>
        <w:jc w:val="center"/>
        <w:rPr>
          <w:rFonts w:cs="Calibri"/>
        </w:rPr>
      </w:pPr>
    </w:p>
    <w:p w:rsidR="00136D9A" w:rsidRDefault="00136D9A">
      <w:pPr>
        <w:ind w:firstLine="0"/>
        <w:jc w:val="center"/>
        <w:rPr>
          <w:rFonts w:cs="Calibri"/>
        </w:rPr>
      </w:pPr>
    </w:p>
    <w:p w:rsidR="00216F87" w:rsidRDefault="00216F87">
      <w:pPr>
        <w:ind w:firstLine="0"/>
        <w:jc w:val="center"/>
        <w:rPr>
          <w:rFonts w:cs="Calibri"/>
        </w:rPr>
      </w:pPr>
    </w:p>
    <w:p w:rsidR="00216F87" w:rsidRDefault="00216F87">
      <w:pPr>
        <w:ind w:firstLine="0"/>
        <w:jc w:val="center"/>
        <w:rPr>
          <w:rFonts w:cs="Calibri"/>
        </w:rPr>
      </w:pPr>
    </w:p>
    <w:p w:rsidR="00216F87" w:rsidRDefault="00216F87">
      <w:pPr>
        <w:ind w:firstLine="0"/>
        <w:jc w:val="center"/>
        <w:rPr>
          <w:rFonts w:cs="Calibri"/>
        </w:rPr>
      </w:pPr>
    </w:p>
    <w:p w:rsidR="00216F87" w:rsidRDefault="00216F87">
      <w:pPr>
        <w:ind w:firstLine="0"/>
        <w:jc w:val="center"/>
        <w:rPr>
          <w:rFonts w:cs="Calibri"/>
        </w:rPr>
      </w:pPr>
    </w:p>
    <w:p w:rsidR="00216F87" w:rsidRDefault="00216F87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A82CA8" w:rsidRDefault="00A82CA8">
      <w:pPr>
        <w:ind w:firstLine="0"/>
        <w:jc w:val="center"/>
        <w:rPr>
          <w:rFonts w:cs="Calibri"/>
        </w:rPr>
      </w:pPr>
    </w:p>
    <w:p w:rsidR="00216F87" w:rsidRDefault="00216F87">
      <w:pPr>
        <w:ind w:firstLine="0"/>
        <w:jc w:val="center"/>
        <w:rPr>
          <w:rFonts w:cs="Calibri"/>
        </w:rPr>
      </w:pPr>
    </w:p>
    <w:p w:rsidR="00216F87" w:rsidRDefault="00216F87">
      <w:pPr>
        <w:ind w:firstLine="0"/>
        <w:jc w:val="center"/>
        <w:rPr>
          <w:rFonts w:cs="Calibri"/>
        </w:rPr>
      </w:pPr>
    </w:p>
    <w:p w:rsidR="00216F87" w:rsidRDefault="00216F87">
      <w:pPr>
        <w:ind w:firstLine="0"/>
        <w:jc w:val="center"/>
        <w:rPr>
          <w:rFonts w:cs="Calibri"/>
        </w:rPr>
      </w:pPr>
    </w:p>
    <w:p w:rsidR="00216F87" w:rsidRDefault="00216F87">
      <w:pPr>
        <w:ind w:firstLine="0"/>
        <w:jc w:val="center"/>
        <w:rPr>
          <w:rFonts w:cs="Calibri"/>
        </w:rPr>
      </w:pPr>
    </w:p>
    <w:p w:rsidR="00216F87" w:rsidRDefault="00216F87">
      <w:pPr>
        <w:ind w:firstLine="0"/>
        <w:jc w:val="center"/>
        <w:rPr>
          <w:rFonts w:cs="Calibri"/>
        </w:rPr>
      </w:pPr>
    </w:p>
    <w:p w:rsidR="00D9286C" w:rsidRDefault="00D9286C">
      <w:pPr>
        <w:ind w:firstLine="0"/>
        <w:jc w:val="center"/>
        <w:rPr>
          <w:rFonts w:cs="Calibri"/>
        </w:rPr>
      </w:pPr>
    </w:p>
    <w:p w:rsidR="00D9286C" w:rsidRDefault="00D9286C">
      <w:pPr>
        <w:ind w:firstLine="0"/>
        <w:jc w:val="center"/>
        <w:rPr>
          <w:rFonts w:cs="Calibri"/>
        </w:rPr>
      </w:pPr>
    </w:p>
    <w:p w:rsidR="00216F87" w:rsidRPr="00893896" w:rsidRDefault="00216F87">
      <w:pPr>
        <w:ind w:firstLine="0"/>
        <w:jc w:val="center"/>
        <w:rPr>
          <w:rFonts w:cs="Calibri"/>
        </w:rPr>
      </w:pPr>
    </w:p>
    <w:p w:rsidR="00136D9A" w:rsidRPr="00E713CF" w:rsidRDefault="00136D9A" w:rsidP="00216F87">
      <w:pPr>
        <w:spacing w:line="240" w:lineRule="auto"/>
        <w:ind w:firstLine="0"/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© </w:t>
      </w:r>
      <w:r w:rsidR="00A82CA8">
        <w:rPr>
          <w:rFonts w:cs="Calibri"/>
          <w:color w:val="000000"/>
        </w:rPr>
        <w:t>2017</w:t>
      </w:r>
      <w:r w:rsidRPr="00E713CF">
        <w:rPr>
          <w:rFonts w:cs="Calibri"/>
          <w:color w:val="000000"/>
        </w:rPr>
        <w:t xml:space="preserve"> </w:t>
      </w:r>
      <w:r w:rsidR="00812DD2" w:rsidRPr="00E713CF">
        <w:rPr>
          <w:rFonts w:cs="Calibri"/>
          <w:color w:val="000000"/>
        </w:rPr>
        <w:t>Νικόλαος Παππάς</w:t>
      </w:r>
    </w:p>
    <w:p w:rsidR="00136D9A" w:rsidRPr="00893896" w:rsidRDefault="00136D9A" w:rsidP="00F31035">
      <w:pPr>
        <w:spacing w:line="240" w:lineRule="auto"/>
        <w:ind w:firstLine="0"/>
        <w:jc w:val="center"/>
        <w:rPr>
          <w:rFonts w:cs="Calibri"/>
        </w:rPr>
      </w:pPr>
    </w:p>
    <w:p w:rsidR="00136D9A" w:rsidRPr="00893896" w:rsidRDefault="00136D9A" w:rsidP="00216F87">
      <w:pPr>
        <w:spacing w:line="240" w:lineRule="auto"/>
        <w:ind w:firstLine="0"/>
        <w:rPr>
          <w:rFonts w:cs="Calibri"/>
        </w:rPr>
      </w:pPr>
      <w:r w:rsidRPr="00893896">
        <w:rPr>
          <w:rFonts w:cs="Calibri"/>
        </w:rPr>
        <w:t xml:space="preserve">Η έγκριση της </w:t>
      </w:r>
      <w:r w:rsidR="009B74D6" w:rsidRPr="009B74D6">
        <w:rPr>
          <w:rFonts w:cs="Calibri"/>
        </w:rPr>
        <w:t>της διδακτορικής διατριβής</w:t>
      </w:r>
      <w:r w:rsidR="00D640A6" w:rsidRPr="00893896">
        <w:rPr>
          <w:rFonts w:cs="Calibri"/>
        </w:rPr>
        <w:t xml:space="preserve"> </w:t>
      </w:r>
      <w:r w:rsidRPr="00893896">
        <w:rPr>
          <w:rFonts w:cs="Calibri"/>
        </w:rPr>
        <w:t xml:space="preserve">από το Τμήμα Μηχανολόγων Μηχανικών της Πολυτεχνικής Σχολής του Πανεπιστημίου Θεσσαλίας δεν υποδηλώνει αποδοχή των απόψεων του συγγραφέα (Ν. 5343/32 </w:t>
      </w:r>
      <w:proofErr w:type="spellStart"/>
      <w:r w:rsidRPr="00893896">
        <w:rPr>
          <w:rFonts w:cs="Calibri"/>
        </w:rPr>
        <w:t>αρ</w:t>
      </w:r>
      <w:proofErr w:type="spellEnd"/>
      <w:r w:rsidRPr="00893896">
        <w:rPr>
          <w:rFonts w:cs="Calibri"/>
        </w:rPr>
        <w:t>. 202 παρ. 2).</w:t>
      </w:r>
    </w:p>
    <w:p w:rsidR="00136D9A" w:rsidRPr="00893896" w:rsidRDefault="00136D9A" w:rsidP="00F31035">
      <w:pPr>
        <w:spacing w:line="276" w:lineRule="auto"/>
        <w:ind w:firstLine="0"/>
        <w:rPr>
          <w:rFonts w:cs="Calibri"/>
          <w:b/>
          <w:sz w:val="28"/>
          <w:szCs w:val="28"/>
        </w:rPr>
      </w:pPr>
      <w:r w:rsidRPr="00893896">
        <w:rPr>
          <w:rFonts w:cs="Calibri"/>
        </w:rPr>
        <w:br w:type="page"/>
      </w:r>
      <w:r w:rsidR="009B74D6" w:rsidRPr="009B74D6">
        <w:rPr>
          <w:rFonts w:cs="Calibri"/>
          <w:b/>
          <w:sz w:val="28"/>
          <w:szCs w:val="28"/>
        </w:rPr>
        <w:lastRenderedPageBreak/>
        <w:t>Εγκρίθηκε από τα Μέλη της Επταμελούς Εξεταστικής Επιτροπής</w:t>
      </w:r>
      <w:r w:rsidRPr="00893896">
        <w:rPr>
          <w:rFonts w:cs="Calibri"/>
          <w:b/>
          <w:sz w:val="28"/>
          <w:szCs w:val="28"/>
        </w:rPr>
        <w:t>:</w:t>
      </w:r>
    </w:p>
    <w:p w:rsidR="00136D9A" w:rsidRDefault="00136D9A" w:rsidP="00F31035">
      <w:pPr>
        <w:spacing w:line="276" w:lineRule="auto"/>
        <w:ind w:firstLine="0"/>
        <w:rPr>
          <w:rFonts w:cs="Calibri"/>
        </w:rPr>
      </w:pPr>
    </w:p>
    <w:p w:rsidR="00F31035" w:rsidRPr="00893896" w:rsidRDefault="00F31035" w:rsidP="00F31035">
      <w:pPr>
        <w:spacing w:line="276" w:lineRule="auto"/>
        <w:ind w:firstLine="0"/>
        <w:rPr>
          <w:rFonts w:cs="Calibri"/>
        </w:rPr>
      </w:pPr>
    </w:p>
    <w:p w:rsidR="00136D9A" w:rsidRPr="00C027D3" w:rsidRDefault="00136D9A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893896">
        <w:rPr>
          <w:rFonts w:cs="Calibri"/>
        </w:rPr>
        <w:t>Πρώτος Εξεταστής</w:t>
      </w:r>
      <w:r w:rsidRPr="00893896">
        <w:rPr>
          <w:rFonts w:cs="Calibri"/>
        </w:rPr>
        <w:tab/>
      </w:r>
      <w:r w:rsidR="009B74D6">
        <w:rPr>
          <w:rFonts w:cs="Calibri"/>
        </w:rPr>
        <w:t>Ονοματεπώνυμο</w:t>
      </w:r>
    </w:p>
    <w:p w:rsidR="00136D9A" w:rsidRPr="00C027D3" w:rsidRDefault="00717044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C027D3">
        <w:rPr>
          <w:rFonts w:cs="Calibri"/>
        </w:rPr>
        <w:t>(Επιβλέπων</w:t>
      </w:r>
      <w:r w:rsidR="009B74D6">
        <w:rPr>
          <w:rFonts w:cs="Calibri"/>
        </w:rPr>
        <w:t>/-</w:t>
      </w:r>
      <w:proofErr w:type="spellStart"/>
      <w:r w:rsidR="009B74D6">
        <w:rPr>
          <w:rFonts w:cs="Calibri"/>
        </w:rPr>
        <w:t>ουσα</w:t>
      </w:r>
      <w:proofErr w:type="spellEnd"/>
      <w:r w:rsidRPr="00C027D3">
        <w:rPr>
          <w:rFonts w:cs="Calibri"/>
        </w:rPr>
        <w:t>)</w:t>
      </w:r>
      <w:r w:rsidRPr="00C027D3">
        <w:rPr>
          <w:rFonts w:cs="Calibri"/>
        </w:rPr>
        <w:tab/>
      </w:r>
      <w:r w:rsidR="009B74D6">
        <w:rPr>
          <w:rFonts w:cs="Calibri"/>
        </w:rPr>
        <w:t>Βαθμίδα</w:t>
      </w:r>
      <w:r w:rsidR="00136D9A" w:rsidRPr="00C027D3">
        <w:rPr>
          <w:rFonts w:cs="Calibri"/>
        </w:rPr>
        <w:t>, Τμήμα</w:t>
      </w:r>
      <w:r w:rsidR="009B74D6">
        <w:rPr>
          <w:rFonts w:cs="Calibri"/>
        </w:rPr>
        <w:t xml:space="preserve">, Ίδρυμα </w:t>
      </w:r>
    </w:p>
    <w:p w:rsidR="00136D9A" w:rsidRPr="00C027D3" w:rsidRDefault="00136D9A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</w:p>
    <w:p w:rsidR="00136D9A" w:rsidRPr="00C027D3" w:rsidRDefault="00136D9A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C027D3">
        <w:rPr>
          <w:rFonts w:cs="Calibri"/>
        </w:rPr>
        <w:t>Δεύτερος Εξεταστής</w:t>
      </w:r>
      <w:r w:rsidRPr="00C027D3">
        <w:rPr>
          <w:rFonts w:cs="Calibri"/>
        </w:rPr>
        <w:tab/>
        <w:t xml:space="preserve">Δρ. Γεώργιος </w:t>
      </w:r>
      <w:r w:rsidR="00F31035" w:rsidRPr="00C027D3">
        <w:rPr>
          <w:rFonts w:cs="Calibri"/>
        </w:rPr>
        <w:t>Μιχαηλίδης</w:t>
      </w:r>
    </w:p>
    <w:p w:rsidR="00136D9A" w:rsidRPr="00C027D3" w:rsidRDefault="00F31035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C027D3">
        <w:rPr>
          <w:rFonts w:cs="Calibri"/>
        </w:rPr>
        <w:tab/>
      </w:r>
      <w:r w:rsidR="00136D9A" w:rsidRPr="00C027D3">
        <w:rPr>
          <w:rFonts w:cs="Calibri"/>
        </w:rPr>
        <w:t>Καθηγητής, Τμήμα Μηχανολόγων Μηχανικών, Αριστοτέλειο Πανεπιστήμιο Θεσσαλονίκης</w:t>
      </w:r>
    </w:p>
    <w:p w:rsidR="00136D9A" w:rsidRPr="00C027D3" w:rsidRDefault="00136D9A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</w:p>
    <w:p w:rsidR="00136D9A" w:rsidRPr="00C027D3" w:rsidRDefault="00136D9A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C027D3">
        <w:rPr>
          <w:rFonts w:cs="Calibri"/>
        </w:rPr>
        <w:t>Τρίτος Εξεταστής</w:t>
      </w:r>
      <w:r w:rsidRPr="00C027D3">
        <w:rPr>
          <w:rFonts w:cs="Calibri"/>
        </w:rPr>
        <w:tab/>
        <w:t xml:space="preserve">Δρ. </w:t>
      </w:r>
      <w:r w:rsidR="001A52F6" w:rsidRPr="00C027D3">
        <w:rPr>
          <w:rFonts w:cs="Calibri"/>
        </w:rPr>
        <w:t>Νικόλαος</w:t>
      </w:r>
      <w:r w:rsidR="008A105A" w:rsidRPr="00C027D3">
        <w:rPr>
          <w:rFonts w:cs="Calibri"/>
        </w:rPr>
        <w:t xml:space="preserve"> Γεωργίου</w:t>
      </w:r>
    </w:p>
    <w:p w:rsidR="008A105A" w:rsidRDefault="00F31035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C027D3">
        <w:rPr>
          <w:rFonts w:cs="Calibri"/>
        </w:rPr>
        <w:tab/>
      </w:r>
      <w:r w:rsidR="008A105A" w:rsidRPr="00C027D3">
        <w:rPr>
          <w:rFonts w:cs="Calibri"/>
        </w:rPr>
        <w:t>Καθηγητής, Τμήμα Μηχανολόγων Μηχανικών, Πανεπιστήμιο Θεσσαλίας</w:t>
      </w:r>
    </w:p>
    <w:p w:rsidR="009B74D6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</w:p>
    <w:p w:rsidR="009B74D6" w:rsidRPr="00C027D3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>
        <w:rPr>
          <w:rFonts w:cs="Calibri"/>
        </w:rPr>
        <w:t>Τέταρτος</w:t>
      </w:r>
      <w:r w:rsidRPr="00893896">
        <w:rPr>
          <w:rFonts w:cs="Calibri"/>
        </w:rPr>
        <w:t xml:space="preserve"> Εξεταστής</w:t>
      </w:r>
      <w:r w:rsidRPr="00893896">
        <w:rPr>
          <w:rFonts w:cs="Calibri"/>
        </w:rPr>
        <w:tab/>
      </w:r>
      <w:r>
        <w:rPr>
          <w:rFonts w:cs="Calibri"/>
        </w:rPr>
        <w:t>Ονοματεπώνυμο</w:t>
      </w:r>
    </w:p>
    <w:p w:rsidR="009B74D6" w:rsidRPr="00C027D3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C027D3">
        <w:rPr>
          <w:rFonts w:cs="Calibri"/>
        </w:rPr>
        <w:tab/>
      </w:r>
      <w:r>
        <w:rPr>
          <w:rFonts w:cs="Calibri"/>
        </w:rPr>
        <w:t>Βαθμίδα</w:t>
      </w:r>
      <w:r w:rsidRPr="00C027D3">
        <w:rPr>
          <w:rFonts w:cs="Calibri"/>
        </w:rPr>
        <w:t>, Τμήμα</w:t>
      </w:r>
      <w:r>
        <w:rPr>
          <w:rFonts w:cs="Calibri"/>
        </w:rPr>
        <w:t xml:space="preserve">, Ίδρυμα </w:t>
      </w:r>
    </w:p>
    <w:p w:rsidR="009B74D6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</w:p>
    <w:p w:rsidR="009B74D6" w:rsidRPr="00C027D3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893896">
        <w:rPr>
          <w:rFonts w:cs="Calibri"/>
        </w:rPr>
        <w:t>Π</w:t>
      </w:r>
      <w:r>
        <w:rPr>
          <w:rFonts w:cs="Calibri"/>
        </w:rPr>
        <w:t>έμπτο</w:t>
      </w:r>
      <w:r w:rsidRPr="00893896">
        <w:rPr>
          <w:rFonts w:cs="Calibri"/>
        </w:rPr>
        <w:t>ς Εξεταστής</w:t>
      </w:r>
      <w:r w:rsidRPr="00893896">
        <w:rPr>
          <w:rFonts w:cs="Calibri"/>
        </w:rPr>
        <w:tab/>
      </w:r>
      <w:r>
        <w:rPr>
          <w:rFonts w:cs="Calibri"/>
        </w:rPr>
        <w:t>Ονοματεπώνυμο</w:t>
      </w:r>
    </w:p>
    <w:p w:rsidR="009B74D6" w:rsidRPr="00C027D3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C027D3">
        <w:rPr>
          <w:rFonts w:cs="Calibri"/>
        </w:rPr>
        <w:tab/>
      </w:r>
      <w:r>
        <w:rPr>
          <w:rFonts w:cs="Calibri"/>
        </w:rPr>
        <w:t>Βαθμίδα</w:t>
      </w:r>
      <w:r w:rsidRPr="00C027D3">
        <w:rPr>
          <w:rFonts w:cs="Calibri"/>
        </w:rPr>
        <w:t>, Τμήμα</w:t>
      </w:r>
      <w:r>
        <w:rPr>
          <w:rFonts w:cs="Calibri"/>
        </w:rPr>
        <w:t xml:space="preserve">, Ίδρυμα </w:t>
      </w:r>
    </w:p>
    <w:p w:rsidR="009B74D6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</w:p>
    <w:p w:rsidR="009B74D6" w:rsidRPr="00C027D3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>
        <w:rPr>
          <w:rFonts w:cs="Calibri"/>
        </w:rPr>
        <w:t>Έκτος</w:t>
      </w:r>
      <w:r w:rsidRPr="00893896">
        <w:rPr>
          <w:rFonts w:cs="Calibri"/>
        </w:rPr>
        <w:t xml:space="preserve"> Εξεταστής</w:t>
      </w:r>
      <w:r w:rsidRPr="00893896">
        <w:rPr>
          <w:rFonts w:cs="Calibri"/>
        </w:rPr>
        <w:tab/>
      </w:r>
      <w:r>
        <w:rPr>
          <w:rFonts w:cs="Calibri"/>
        </w:rPr>
        <w:t>Ονοματεπώνυμο</w:t>
      </w:r>
    </w:p>
    <w:p w:rsidR="009B74D6" w:rsidRPr="00C027D3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C027D3">
        <w:rPr>
          <w:rFonts w:cs="Calibri"/>
        </w:rPr>
        <w:tab/>
      </w:r>
      <w:r>
        <w:rPr>
          <w:rFonts w:cs="Calibri"/>
        </w:rPr>
        <w:t>Βαθμίδα</w:t>
      </w:r>
      <w:r w:rsidRPr="00C027D3">
        <w:rPr>
          <w:rFonts w:cs="Calibri"/>
        </w:rPr>
        <w:t>, Τμήμα</w:t>
      </w:r>
      <w:r>
        <w:rPr>
          <w:rFonts w:cs="Calibri"/>
        </w:rPr>
        <w:t xml:space="preserve">, Ίδρυμα </w:t>
      </w:r>
    </w:p>
    <w:p w:rsidR="009B74D6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</w:p>
    <w:p w:rsidR="009B74D6" w:rsidRPr="00C027D3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>
        <w:rPr>
          <w:rFonts w:cs="Calibri"/>
        </w:rPr>
        <w:t>Έβδομο</w:t>
      </w:r>
      <w:r w:rsidRPr="00893896">
        <w:rPr>
          <w:rFonts w:cs="Calibri"/>
        </w:rPr>
        <w:t>ς Εξεταστής</w:t>
      </w:r>
      <w:r w:rsidRPr="00893896">
        <w:rPr>
          <w:rFonts w:cs="Calibri"/>
        </w:rPr>
        <w:tab/>
      </w:r>
      <w:r>
        <w:rPr>
          <w:rFonts w:cs="Calibri"/>
        </w:rPr>
        <w:t>Ονοματεπώνυμο</w:t>
      </w:r>
    </w:p>
    <w:p w:rsidR="009B74D6" w:rsidRPr="00C027D3" w:rsidRDefault="009B74D6" w:rsidP="009B74D6">
      <w:pPr>
        <w:tabs>
          <w:tab w:val="left" w:pos="2410"/>
        </w:tabs>
        <w:ind w:left="2410" w:hanging="2410"/>
        <w:jc w:val="left"/>
        <w:rPr>
          <w:rFonts w:cs="Calibri"/>
        </w:rPr>
      </w:pPr>
      <w:r w:rsidRPr="00C027D3">
        <w:rPr>
          <w:rFonts w:cs="Calibri"/>
        </w:rPr>
        <w:tab/>
      </w:r>
      <w:r>
        <w:rPr>
          <w:rFonts w:cs="Calibri"/>
        </w:rPr>
        <w:t>Βαθμίδα</w:t>
      </w:r>
      <w:r w:rsidRPr="00C027D3">
        <w:rPr>
          <w:rFonts w:cs="Calibri"/>
        </w:rPr>
        <w:t>, Τμήμα</w:t>
      </w:r>
      <w:r>
        <w:rPr>
          <w:rFonts w:cs="Calibri"/>
        </w:rPr>
        <w:t xml:space="preserve">, Ίδρυμα </w:t>
      </w:r>
    </w:p>
    <w:p w:rsidR="009B74D6" w:rsidRPr="00C027D3" w:rsidRDefault="009B74D6" w:rsidP="009B74D6">
      <w:pPr>
        <w:tabs>
          <w:tab w:val="left" w:pos="2410"/>
        </w:tabs>
        <w:spacing w:line="276" w:lineRule="auto"/>
        <w:ind w:left="2410" w:hanging="2410"/>
        <w:jc w:val="left"/>
        <w:rPr>
          <w:rFonts w:cs="Calibri"/>
        </w:rPr>
      </w:pPr>
    </w:p>
    <w:p w:rsidR="00136D9A" w:rsidRPr="00893896" w:rsidRDefault="00136D9A" w:rsidP="00F31035">
      <w:pPr>
        <w:ind w:firstLine="0"/>
        <w:jc w:val="center"/>
        <w:rPr>
          <w:rFonts w:cs="Calibri"/>
          <w:color w:val="0000FF"/>
        </w:rPr>
      </w:pPr>
      <w:r w:rsidRPr="00893896">
        <w:rPr>
          <w:rFonts w:cs="Calibri"/>
        </w:rPr>
        <w:br w:type="page"/>
      </w:r>
      <w:r w:rsidR="00812A93">
        <w:rPr>
          <w:rFonts w:cs="Calibri"/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9BF73" wp14:editId="5F523DB9">
                <wp:simplePos x="0" y="0"/>
                <wp:positionH relativeFrom="column">
                  <wp:posOffset>3767924</wp:posOffset>
                </wp:positionH>
                <wp:positionV relativeFrom="paragraph">
                  <wp:posOffset>-303944</wp:posOffset>
                </wp:positionV>
                <wp:extent cx="2162230" cy="667176"/>
                <wp:effectExtent l="76200" t="400050" r="66675" b="400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4288">
                          <a:off x="0" y="0"/>
                          <a:ext cx="2162230" cy="6671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4D6" w:rsidRPr="00812A93" w:rsidRDefault="009B74D6" w:rsidP="00812A93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Η 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σελίδα</w:t>
                            </w:r>
                            <w:r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αυτή είναι προαιρετική.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9BF73" id="Text Box 11" o:spid="_x0000_s1028" type="#_x0000_t202" style="position:absolute;left:0;text-align:left;margin-left:296.7pt;margin-top:-23.95pt;width:170.25pt;height:52.55pt;rotation:-141526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" fillcolor="white [3201]" strokecolor="#5b9bd5 [3204]" strokeweight="1pt">
                <v:textbox>
                  <w:txbxContent>
                    <w:p w:rsidR="009B74D6" w:rsidRPr="00812A93" w:rsidRDefault="009B74D6" w:rsidP="00812A93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812A93">
                        <w:rPr>
                          <w:b/>
                          <w:color w:val="C00000"/>
                          <w:sz w:val="32"/>
                        </w:rPr>
                        <w:t xml:space="preserve">Η </w:t>
                      </w:r>
                      <w:r>
                        <w:rPr>
                          <w:b/>
                          <w:color w:val="C00000"/>
                          <w:sz w:val="32"/>
                        </w:rPr>
                        <w:t>σελίδα</w:t>
                      </w:r>
                      <w:r w:rsidRPr="00812A93">
                        <w:rPr>
                          <w:b/>
                          <w:color w:val="C00000"/>
                          <w:sz w:val="32"/>
                        </w:rPr>
                        <w:t xml:space="preserve"> αυτή είναι προαιρετική. </w:t>
                      </w:r>
                    </w:p>
                  </w:txbxContent>
                </v:textbox>
              </v:shape>
            </w:pict>
          </mc:Fallback>
        </mc:AlternateContent>
      </w:r>
      <w:r w:rsidRPr="00893896">
        <w:rPr>
          <w:rFonts w:cs="Calibri"/>
          <w:b/>
          <w:sz w:val="28"/>
          <w:szCs w:val="28"/>
        </w:rPr>
        <w:t>Ευχαριστίες</w:t>
      </w:r>
    </w:p>
    <w:p w:rsidR="00F31035" w:rsidRDefault="00F31035" w:rsidP="00F31035">
      <w:pPr>
        <w:rPr>
          <w:rFonts w:cs="Calibri"/>
          <w:color w:val="0000FF"/>
        </w:rPr>
      </w:pPr>
    </w:p>
    <w:p w:rsidR="00F31035" w:rsidRPr="00C027D3" w:rsidRDefault="001E347A" w:rsidP="00F31035">
      <w:pPr>
        <w:rPr>
          <w:rFonts w:cs="Calibri"/>
          <w:lang w:eastAsia="el-GR"/>
        </w:rPr>
      </w:pPr>
      <w:r w:rsidRPr="00C027D3">
        <w:rPr>
          <w:rFonts w:cs="Calibri"/>
        </w:rPr>
        <w:t>Θα ήθελα να εκφράσω τις ειλικρινείς ευχαριστίες μου</w:t>
      </w:r>
      <w:r w:rsidR="004D7601" w:rsidRPr="00C027D3">
        <w:rPr>
          <w:rFonts w:cs="Calibri"/>
        </w:rPr>
        <w:t xml:space="preserve"> </w:t>
      </w:r>
      <w:r w:rsidRPr="00C027D3">
        <w:rPr>
          <w:rFonts w:cs="Calibri"/>
        </w:rPr>
        <w:t>σ</w:t>
      </w:r>
      <w:r w:rsidR="004D7601" w:rsidRPr="00C027D3">
        <w:rPr>
          <w:rFonts w:cs="Calibri"/>
        </w:rPr>
        <w:t xml:space="preserve">τον επιβλέποντα της </w:t>
      </w:r>
      <w:r w:rsidR="00F40ACB">
        <w:rPr>
          <w:rFonts w:cs="Calibri"/>
        </w:rPr>
        <w:t>διδακτορικής διατριβής</w:t>
      </w:r>
      <w:r w:rsidR="00170E05" w:rsidRPr="00C027D3">
        <w:rPr>
          <w:rFonts w:cs="Calibri"/>
        </w:rPr>
        <w:t xml:space="preserve"> </w:t>
      </w:r>
      <w:r w:rsidR="004D7601" w:rsidRPr="00C027D3">
        <w:rPr>
          <w:rFonts w:cs="Calibri"/>
        </w:rPr>
        <w:t>μου</w:t>
      </w:r>
      <w:r w:rsidR="000C0FA2" w:rsidRPr="00C027D3">
        <w:rPr>
          <w:rFonts w:cs="Calibri"/>
          <w:lang w:eastAsia="el-GR"/>
        </w:rPr>
        <w:t xml:space="preserve">, </w:t>
      </w:r>
      <w:r w:rsidR="004D7601" w:rsidRPr="00C027D3">
        <w:rPr>
          <w:rFonts w:cs="Calibri"/>
          <w:lang w:eastAsia="el-GR"/>
        </w:rPr>
        <w:t xml:space="preserve">Αναπληρωτή </w:t>
      </w:r>
      <w:r w:rsidR="000C0FA2" w:rsidRPr="00C027D3">
        <w:rPr>
          <w:rFonts w:cs="Calibri"/>
          <w:lang w:eastAsia="el-GR"/>
        </w:rPr>
        <w:t xml:space="preserve">Καθηγητή κ. Γεώργιο </w:t>
      </w:r>
      <w:r w:rsidR="008A105A" w:rsidRPr="00C027D3">
        <w:rPr>
          <w:rFonts w:cs="Calibri"/>
          <w:lang w:eastAsia="el-GR"/>
        </w:rPr>
        <w:t>Νικολόπουλο</w:t>
      </w:r>
      <w:r w:rsidR="000C0FA2" w:rsidRPr="00C027D3">
        <w:rPr>
          <w:rFonts w:cs="Calibri"/>
          <w:lang w:eastAsia="el-GR"/>
        </w:rPr>
        <w:t xml:space="preserve">, για την </w:t>
      </w:r>
      <w:r w:rsidR="007D224E" w:rsidRPr="00C027D3">
        <w:rPr>
          <w:rFonts w:cs="Calibri"/>
          <w:lang w:eastAsia="el-GR"/>
        </w:rPr>
        <w:t xml:space="preserve">πολύτιμη βοήθεια και καθοδήγησή του </w:t>
      </w:r>
      <w:r w:rsidR="002345A8" w:rsidRPr="00C027D3">
        <w:rPr>
          <w:rFonts w:cs="Calibri"/>
          <w:lang w:eastAsia="el-GR"/>
        </w:rPr>
        <w:t xml:space="preserve">κατά τη διάρκεια της </w:t>
      </w:r>
      <w:r w:rsidRPr="00C027D3">
        <w:rPr>
          <w:rFonts w:cs="Calibri"/>
          <w:lang w:eastAsia="el-GR"/>
        </w:rPr>
        <w:t>υλοποίησης της εργασίας</w:t>
      </w:r>
      <w:r w:rsidR="00170E05" w:rsidRPr="00C027D3">
        <w:rPr>
          <w:rFonts w:cs="Calibri"/>
          <w:lang w:eastAsia="el-GR"/>
        </w:rPr>
        <w:t xml:space="preserve"> μου</w:t>
      </w:r>
      <w:r w:rsidR="000C0FA2" w:rsidRPr="00C027D3">
        <w:rPr>
          <w:rFonts w:cs="Calibri"/>
          <w:lang w:eastAsia="el-GR"/>
        </w:rPr>
        <w:t xml:space="preserve">. </w:t>
      </w:r>
    </w:p>
    <w:p w:rsidR="00F31035" w:rsidRPr="00C027D3" w:rsidRDefault="000C0FA2" w:rsidP="00F31035">
      <w:pPr>
        <w:rPr>
          <w:rFonts w:cs="Calibri"/>
          <w:lang w:eastAsia="el-GR"/>
        </w:rPr>
      </w:pPr>
      <w:r w:rsidRPr="00C027D3">
        <w:rPr>
          <w:rFonts w:cs="Calibri"/>
          <w:lang w:eastAsia="el-GR"/>
        </w:rPr>
        <w:t xml:space="preserve">Επίσης, </w:t>
      </w:r>
      <w:r w:rsidR="002345A8" w:rsidRPr="00C027D3">
        <w:rPr>
          <w:rFonts w:cs="Calibri"/>
          <w:lang w:eastAsia="el-GR"/>
        </w:rPr>
        <w:t xml:space="preserve">είμαι </w:t>
      </w:r>
      <w:r w:rsidR="007D224E" w:rsidRPr="00C027D3">
        <w:rPr>
          <w:rFonts w:cs="Calibri"/>
          <w:lang w:eastAsia="el-GR"/>
        </w:rPr>
        <w:t>ευγνώμ</w:t>
      </w:r>
      <w:r w:rsidR="002F2A83" w:rsidRPr="00C027D3">
        <w:rPr>
          <w:rFonts w:cs="Calibri"/>
          <w:lang w:eastAsia="el-GR"/>
        </w:rPr>
        <w:t>ω</w:t>
      </w:r>
      <w:r w:rsidR="007D224E" w:rsidRPr="00C027D3">
        <w:rPr>
          <w:rFonts w:cs="Calibri"/>
          <w:lang w:eastAsia="el-GR"/>
        </w:rPr>
        <w:t>ν</w:t>
      </w:r>
      <w:r w:rsidR="002345A8" w:rsidRPr="00C027D3">
        <w:rPr>
          <w:rFonts w:cs="Calibri"/>
          <w:lang w:eastAsia="el-GR"/>
        </w:rPr>
        <w:t xml:space="preserve"> σ</w:t>
      </w:r>
      <w:r w:rsidRPr="00C027D3">
        <w:rPr>
          <w:rFonts w:cs="Calibri"/>
          <w:lang w:eastAsia="el-GR"/>
        </w:rPr>
        <w:t xml:space="preserve">τα υπόλοιπα μέλη της </w:t>
      </w:r>
      <w:r w:rsidR="002345A8" w:rsidRPr="00C027D3">
        <w:rPr>
          <w:rFonts w:cs="Calibri"/>
          <w:lang w:eastAsia="el-GR"/>
        </w:rPr>
        <w:t xml:space="preserve">εξεταστικής </w:t>
      </w:r>
      <w:r w:rsidRPr="00C027D3">
        <w:rPr>
          <w:rFonts w:cs="Calibri"/>
          <w:lang w:eastAsia="el-GR"/>
        </w:rPr>
        <w:t>επιτροπής</w:t>
      </w:r>
      <w:r w:rsidR="002345A8" w:rsidRPr="00C027D3">
        <w:rPr>
          <w:rFonts w:cs="Calibri"/>
          <w:lang w:eastAsia="el-GR"/>
        </w:rPr>
        <w:t xml:space="preserve"> της </w:t>
      </w:r>
      <w:r w:rsidR="00F40ACB">
        <w:rPr>
          <w:rFonts w:cs="Calibri"/>
          <w:lang w:eastAsia="el-GR"/>
        </w:rPr>
        <w:t>διδακτορική</w:t>
      </w:r>
      <w:r w:rsidR="00170E05" w:rsidRPr="00C027D3">
        <w:rPr>
          <w:rFonts w:cs="Calibri"/>
          <w:lang w:eastAsia="el-GR"/>
        </w:rPr>
        <w:t>ς</w:t>
      </w:r>
      <w:r w:rsidR="002345A8" w:rsidRPr="00C027D3">
        <w:rPr>
          <w:rFonts w:cs="Calibri"/>
          <w:lang w:eastAsia="el-GR"/>
        </w:rPr>
        <w:t xml:space="preserve"> </w:t>
      </w:r>
      <w:r w:rsidR="00170E05" w:rsidRPr="00C027D3">
        <w:rPr>
          <w:rFonts w:cs="Calibri"/>
          <w:lang w:eastAsia="el-GR"/>
        </w:rPr>
        <w:t xml:space="preserve">εργασίας </w:t>
      </w:r>
      <w:r w:rsidR="002345A8" w:rsidRPr="00C027D3">
        <w:rPr>
          <w:rFonts w:cs="Calibri"/>
          <w:lang w:eastAsia="el-GR"/>
        </w:rPr>
        <w:t>μου</w:t>
      </w:r>
      <w:r w:rsidRPr="00C027D3">
        <w:rPr>
          <w:rFonts w:cs="Calibri"/>
          <w:lang w:eastAsia="el-GR"/>
        </w:rPr>
        <w:t xml:space="preserve">, </w:t>
      </w:r>
      <w:r w:rsidR="002345A8" w:rsidRPr="00C027D3">
        <w:rPr>
          <w:rFonts w:cs="Calibri"/>
          <w:lang w:eastAsia="el-GR"/>
        </w:rPr>
        <w:t>Κ</w:t>
      </w:r>
      <w:r w:rsidRPr="00C027D3">
        <w:rPr>
          <w:rFonts w:cs="Calibri"/>
          <w:lang w:eastAsia="el-GR"/>
        </w:rPr>
        <w:t>αθηγητές</w:t>
      </w:r>
      <w:r w:rsidR="002345A8" w:rsidRPr="00C027D3">
        <w:rPr>
          <w:rFonts w:cs="Calibri"/>
          <w:lang w:eastAsia="el-GR"/>
        </w:rPr>
        <w:t xml:space="preserve"> κκ. Γεώργιο </w:t>
      </w:r>
      <w:r w:rsidR="001E347A" w:rsidRPr="00C027D3">
        <w:rPr>
          <w:rFonts w:cs="Calibri"/>
          <w:lang w:eastAsia="el-GR"/>
        </w:rPr>
        <w:t>Μιχαηλίδη</w:t>
      </w:r>
      <w:r w:rsidR="00717044" w:rsidRPr="00C027D3">
        <w:rPr>
          <w:rFonts w:cs="Calibri"/>
          <w:lang w:eastAsia="el-GR"/>
        </w:rPr>
        <w:t xml:space="preserve"> και </w:t>
      </w:r>
      <w:r w:rsidR="008A105A" w:rsidRPr="00C027D3">
        <w:rPr>
          <w:rFonts w:cs="Calibri"/>
          <w:lang w:eastAsia="el-GR"/>
        </w:rPr>
        <w:t>Νικόλαο Γεωργίου</w:t>
      </w:r>
      <w:r w:rsidR="00717044" w:rsidRPr="00C027D3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 xml:space="preserve">για την προσεκτική </w:t>
      </w:r>
      <w:r w:rsidR="007D224E" w:rsidRPr="00C027D3">
        <w:rPr>
          <w:rFonts w:cs="Calibri"/>
          <w:lang w:eastAsia="el-GR"/>
        </w:rPr>
        <w:t>ανάγνωση</w:t>
      </w:r>
      <w:r w:rsidR="002345A8" w:rsidRPr="00C027D3">
        <w:rPr>
          <w:rFonts w:cs="Calibri"/>
          <w:lang w:eastAsia="el-GR"/>
        </w:rPr>
        <w:t xml:space="preserve"> της </w:t>
      </w:r>
      <w:r w:rsidR="00170E05" w:rsidRPr="00C027D3">
        <w:rPr>
          <w:rFonts w:cs="Calibri"/>
          <w:lang w:eastAsia="el-GR"/>
        </w:rPr>
        <w:t>εργασίας</w:t>
      </w:r>
      <w:r w:rsidR="002345A8" w:rsidRPr="00C027D3">
        <w:rPr>
          <w:rFonts w:cs="Calibri"/>
          <w:lang w:eastAsia="el-GR"/>
        </w:rPr>
        <w:t xml:space="preserve"> μου</w:t>
      </w:r>
      <w:r w:rsidRPr="00C027D3">
        <w:rPr>
          <w:rFonts w:cs="Calibri"/>
          <w:lang w:eastAsia="el-GR"/>
        </w:rPr>
        <w:t xml:space="preserve"> και </w:t>
      </w:r>
      <w:r w:rsidR="002345A8" w:rsidRPr="00C027D3">
        <w:rPr>
          <w:rFonts w:cs="Calibri"/>
          <w:lang w:eastAsia="el-GR"/>
        </w:rPr>
        <w:t>για τις πολύτιμες υποδείξεις</w:t>
      </w:r>
      <w:r w:rsidRPr="00C027D3">
        <w:rPr>
          <w:rFonts w:cs="Calibri"/>
          <w:lang w:eastAsia="el-GR"/>
        </w:rPr>
        <w:t xml:space="preserve"> τους. </w:t>
      </w:r>
      <w:r w:rsidR="001E347A" w:rsidRPr="00C027D3">
        <w:rPr>
          <w:rFonts w:cs="Calibri"/>
          <w:lang w:eastAsia="el-GR"/>
        </w:rPr>
        <w:t>Οι</w:t>
      </w:r>
      <w:r w:rsidR="002345A8" w:rsidRPr="00C027D3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ευχαριστίες</w:t>
      </w:r>
      <w:r w:rsidRPr="00C027D3">
        <w:rPr>
          <w:rFonts w:cs="Calibri"/>
          <w:lang w:eastAsia="el-GR"/>
        </w:rPr>
        <w:t xml:space="preserve"> </w:t>
      </w:r>
      <w:r w:rsidR="001E347A" w:rsidRPr="00C027D3">
        <w:rPr>
          <w:rFonts w:cs="Calibri"/>
          <w:lang w:eastAsia="el-GR"/>
        </w:rPr>
        <w:t xml:space="preserve">επεκτείνονται και </w:t>
      </w:r>
      <w:r w:rsidR="002345A8" w:rsidRPr="00C027D3">
        <w:rPr>
          <w:rFonts w:cs="Calibri"/>
          <w:lang w:eastAsia="el-GR"/>
        </w:rPr>
        <w:t>στον Κ</w:t>
      </w:r>
      <w:r w:rsidRPr="00C027D3">
        <w:rPr>
          <w:rFonts w:cs="Calibri"/>
          <w:lang w:eastAsia="el-GR"/>
        </w:rPr>
        <w:t xml:space="preserve">αθηγητή κ. </w:t>
      </w:r>
      <w:r w:rsidR="008A105A" w:rsidRPr="00C027D3">
        <w:rPr>
          <w:rFonts w:cs="Calibri"/>
          <w:lang w:eastAsia="el-GR"/>
        </w:rPr>
        <w:t xml:space="preserve">ΧΧΧ </w:t>
      </w:r>
      <w:r w:rsidR="001E347A" w:rsidRPr="00C027D3">
        <w:rPr>
          <w:rFonts w:cs="Calibri"/>
          <w:lang w:val="en-US" w:eastAsia="el-GR"/>
        </w:rPr>
        <w:t>YYY</w:t>
      </w:r>
      <w:r w:rsidRPr="00C027D3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 xml:space="preserve">του </w:t>
      </w:r>
      <w:r w:rsidR="008A105A" w:rsidRPr="00812A93">
        <w:rPr>
          <w:rFonts w:cs="Calibri"/>
          <w:lang w:val="en-GB"/>
        </w:rPr>
        <w:t>Department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of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Mechanical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Engineering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</w:rPr>
        <w:t>του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Imperial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College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of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Science</w:t>
      </w:r>
      <w:r w:rsidR="008A105A" w:rsidRPr="004055B8">
        <w:rPr>
          <w:rFonts w:cs="Calibri"/>
        </w:rPr>
        <w:t xml:space="preserve">, </w:t>
      </w:r>
      <w:r w:rsidR="008A105A" w:rsidRPr="00812A93">
        <w:rPr>
          <w:rFonts w:cs="Calibri"/>
          <w:lang w:val="en-GB"/>
        </w:rPr>
        <w:t>Medicine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and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Technology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</w:rPr>
        <w:t>του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University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of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London</w:t>
      </w:r>
      <w:r w:rsidR="008A105A" w:rsidRPr="00C027D3">
        <w:rPr>
          <w:rFonts w:cs="Calibri"/>
        </w:rPr>
        <w:t xml:space="preserve"> της Μ. Βρετανίας</w:t>
      </w:r>
      <w:r w:rsidR="008A105A" w:rsidRPr="00C027D3">
        <w:rPr>
          <w:rFonts w:cs="Calibri"/>
          <w:lang w:eastAsia="el-GR"/>
        </w:rPr>
        <w:t xml:space="preserve">, </w:t>
      </w:r>
      <w:r w:rsidR="001E347A" w:rsidRPr="00C027D3">
        <w:rPr>
          <w:rFonts w:cs="Calibri"/>
          <w:lang w:eastAsia="el-GR"/>
        </w:rPr>
        <w:t>ο οποίος</w:t>
      </w:r>
      <w:r w:rsidR="002345A8" w:rsidRPr="00C027D3">
        <w:rPr>
          <w:rFonts w:cs="Calibri"/>
          <w:lang w:eastAsia="el-GR"/>
        </w:rPr>
        <w:t xml:space="preserve"> μου υπέδειξε </w:t>
      </w:r>
      <w:r w:rsidRPr="00C027D3">
        <w:rPr>
          <w:rFonts w:cs="Calibri"/>
          <w:lang w:eastAsia="el-GR"/>
        </w:rPr>
        <w:t>τη</w:t>
      </w:r>
      <w:r w:rsidR="002345A8" w:rsidRPr="00C027D3">
        <w:rPr>
          <w:rFonts w:cs="Calibri"/>
          <w:lang w:eastAsia="el-GR"/>
        </w:rPr>
        <w:t>ν</w:t>
      </w:r>
      <w:r w:rsidRPr="00C027D3">
        <w:rPr>
          <w:rFonts w:cs="Calibri"/>
          <w:lang w:eastAsia="el-GR"/>
        </w:rPr>
        <w:t xml:space="preserve"> προσεγγιστική μέθοδο </w:t>
      </w:r>
      <w:r w:rsidR="002345A8" w:rsidRPr="00C027D3">
        <w:rPr>
          <w:rFonts w:cs="Calibri"/>
          <w:lang w:eastAsia="el-GR"/>
        </w:rPr>
        <w:t>που ανέπτυξα στο</w:t>
      </w:r>
      <w:r w:rsidRPr="00C027D3">
        <w:rPr>
          <w:rFonts w:cs="Calibri"/>
          <w:lang w:eastAsia="el-GR"/>
        </w:rPr>
        <w:t xml:space="preserve"> Κεφάλαιο</w:t>
      </w:r>
      <w:r w:rsidR="002345A8" w:rsidRPr="00C027D3">
        <w:rPr>
          <w:rFonts w:cs="Calibri"/>
          <w:lang w:eastAsia="el-GR"/>
        </w:rPr>
        <w:t xml:space="preserve"> 3</w:t>
      </w:r>
      <w:r w:rsidRPr="00C027D3">
        <w:rPr>
          <w:rFonts w:cs="Calibri"/>
          <w:lang w:eastAsia="el-GR"/>
        </w:rPr>
        <w:t xml:space="preserve">. </w:t>
      </w:r>
    </w:p>
    <w:p w:rsidR="00F31035" w:rsidRPr="00C027D3" w:rsidRDefault="002345A8" w:rsidP="00F31035">
      <w:pPr>
        <w:rPr>
          <w:rFonts w:cs="Calibri"/>
          <w:lang w:eastAsia="el-GR"/>
        </w:rPr>
      </w:pPr>
      <w:r w:rsidRPr="00C027D3">
        <w:rPr>
          <w:rFonts w:cs="Calibri"/>
          <w:lang w:eastAsia="el-GR"/>
        </w:rPr>
        <w:t xml:space="preserve">Ευχαριστώ </w:t>
      </w:r>
      <w:r w:rsidR="000C0FA2" w:rsidRPr="00C027D3">
        <w:rPr>
          <w:rFonts w:cs="Calibri"/>
          <w:lang w:eastAsia="el-GR"/>
        </w:rPr>
        <w:t>τους</w:t>
      </w:r>
      <w:r w:rsidRPr="00C027D3">
        <w:rPr>
          <w:rFonts w:cs="Calibri"/>
          <w:lang w:eastAsia="el-GR"/>
        </w:rPr>
        <w:t xml:space="preserve"> συναδέλφους μου </w:t>
      </w:r>
      <w:r w:rsidR="008A105A" w:rsidRPr="00C027D3">
        <w:rPr>
          <w:rFonts w:cs="Calibri"/>
          <w:lang w:eastAsia="el-GR"/>
        </w:rPr>
        <w:t>XXX</w:t>
      </w:r>
      <w:r w:rsidRPr="00C027D3">
        <w:rPr>
          <w:rFonts w:cs="Calibri"/>
          <w:lang w:eastAsia="el-GR"/>
        </w:rPr>
        <w:t xml:space="preserve"> </w:t>
      </w:r>
      <w:r w:rsidR="001E347A" w:rsidRPr="00C027D3">
        <w:rPr>
          <w:rFonts w:cs="Calibri"/>
          <w:lang w:val="en-US" w:eastAsia="el-GR"/>
        </w:rPr>
        <w:t>YYY</w:t>
      </w:r>
      <w:r w:rsidR="000C0FA2" w:rsidRPr="00C027D3">
        <w:rPr>
          <w:rFonts w:cs="Calibri"/>
          <w:lang w:eastAsia="el-GR"/>
        </w:rPr>
        <w:t xml:space="preserve"> και </w:t>
      </w:r>
      <w:r w:rsidR="008A105A" w:rsidRPr="00C027D3">
        <w:rPr>
          <w:rFonts w:cs="Calibri"/>
          <w:lang w:eastAsia="el-GR"/>
        </w:rPr>
        <w:t xml:space="preserve">XXX </w:t>
      </w:r>
      <w:r w:rsidR="001E347A" w:rsidRPr="00C027D3">
        <w:rPr>
          <w:rFonts w:cs="Calibri"/>
          <w:lang w:val="en-US" w:eastAsia="el-GR"/>
        </w:rPr>
        <w:t>YYY</w:t>
      </w:r>
      <w:r w:rsidRPr="00C027D3">
        <w:rPr>
          <w:rFonts w:cs="Calibri"/>
          <w:lang w:eastAsia="el-GR"/>
        </w:rPr>
        <w:t xml:space="preserve"> για την πολύτιμη βοήθειά</w:t>
      </w:r>
      <w:r w:rsidR="000C0FA2" w:rsidRPr="00C027D3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>τους στον προγραμματισμό με</w:t>
      </w:r>
      <w:r w:rsidR="000C0FA2" w:rsidRPr="00C027D3">
        <w:rPr>
          <w:rFonts w:cs="Calibri"/>
          <w:lang w:eastAsia="el-GR"/>
        </w:rPr>
        <w:t xml:space="preserve"> </w:t>
      </w:r>
      <w:proofErr w:type="spellStart"/>
      <w:r w:rsidR="00F31035" w:rsidRPr="00C027D3">
        <w:rPr>
          <w:rFonts w:cs="Calibri"/>
          <w:lang w:eastAsia="el-GR"/>
        </w:rPr>
        <w:t>Matlab</w:t>
      </w:r>
      <w:proofErr w:type="spellEnd"/>
      <w:r w:rsidRPr="00C027D3">
        <w:rPr>
          <w:rFonts w:cs="Calibri"/>
          <w:lang w:eastAsia="el-GR"/>
        </w:rPr>
        <w:t xml:space="preserve"> και τους </w:t>
      </w:r>
      <w:r w:rsidR="008A105A" w:rsidRPr="00C027D3">
        <w:rPr>
          <w:rFonts w:cs="Calibri"/>
          <w:lang w:eastAsia="el-GR"/>
        </w:rPr>
        <w:t xml:space="preserve">XXX </w:t>
      </w:r>
      <w:r w:rsidR="001E347A" w:rsidRPr="00C027D3">
        <w:rPr>
          <w:rFonts w:cs="Calibri"/>
          <w:lang w:val="en-US" w:eastAsia="el-GR"/>
        </w:rPr>
        <w:t>YYY</w:t>
      </w:r>
      <w:r w:rsidRPr="00C027D3">
        <w:rPr>
          <w:rFonts w:cs="Calibri"/>
          <w:lang w:eastAsia="el-GR"/>
        </w:rPr>
        <w:t xml:space="preserve">, </w:t>
      </w:r>
      <w:r w:rsidR="008A105A" w:rsidRPr="00C027D3">
        <w:rPr>
          <w:rFonts w:cs="Calibri"/>
          <w:lang w:eastAsia="el-GR"/>
        </w:rPr>
        <w:t xml:space="preserve">XXX </w:t>
      </w:r>
      <w:r w:rsidR="001E347A" w:rsidRPr="00C027D3">
        <w:rPr>
          <w:rFonts w:cs="Calibri"/>
          <w:lang w:val="en-US" w:eastAsia="el-GR"/>
        </w:rPr>
        <w:t>YYY</w:t>
      </w:r>
      <w:r w:rsidR="008A105A" w:rsidRPr="00C027D3">
        <w:rPr>
          <w:rFonts w:cs="Calibri"/>
          <w:lang w:eastAsia="el-GR"/>
        </w:rPr>
        <w:t xml:space="preserve"> και</w:t>
      </w:r>
      <w:r w:rsidR="000C0FA2" w:rsidRPr="00C027D3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 xml:space="preserve">XXX </w:t>
      </w:r>
      <w:r w:rsidR="001E347A" w:rsidRPr="00C027D3">
        <w:rPr>
          <w:rFonts w:cs="Calibri"/>
          <w:lang w:val="en-US" w:eastAsia="el-GR"/>
        </w:rPr>
        <w:t>YYY</w:t>
      </w:r>
      <w:r w:rsidR="000C0FA2" w:rsidRPr="00C027D3">
        <w:rPr>
          <w:rFonts w:cs="Calibri"/>
          <w:lang w:eastAsia="el-GR"/>
        </w:rPr>
        <w:t xml:space="preserve"> για τη</w:t>
      </w:r>
      <w:r w:rsidRPr="00C027D3">
        <w:rPr>
          <w:rFonts w:cs="Calibri"/>
          <w:lang w:eastAsia="el-GR"/>
        </w:rPr>
        <w:t>ν</w:t>
      </w:r>
      <w:r w:rsidR="000C0FA2" w:rsidRPr="00C027D3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 xml:space="preserve">συνδρομή τους στις </w:t>
      </w:r>
      <w:r w:rsidR="007D224E" w:rsidRPr="00C027D3">
        <w:rPr>
          <w:rFonts w:cs="Calibri"/>
          <w:lang w:eastAsia="el-GR"/>
        </w:rPr>
        <w:t xml:space="preserve">προσομοιώσεις </w:t>
      </w:r>
      <w:r w:rsidR="008F7927" w:rsidRPr="00C027D3">
        <w:rPr>
          <w:rFonts w:cs="Calibri"/>
          <w:lang w:eastAsia="el-GR"/>
        </w:rPr>
        <w:t>του</w:t>
      </w:r>
      <w:r w:rsidR="000C0FA2" w:rsidRPr="00C027D3">
        <w:rPr>
          <w:rFonts w:cs="Calibri"/>
          <w:lang w:eastAsia="el-GR"/>
        </w:rPr>
        <w:t xml:space="preserve"> </w:t>
      </w:r>
      <w:r w:rsidR="008F7927" w:rsidRPr="00C027D3">
        <w:rPr>
          <w:rFonts w:cs="Calibri"/>
          <w:lang w:eastAsia="el-GR"/>
        </w:rPr>
        <w:t>Κεφαλαί</w:t>
      </w:r>
      <w:r w:rsidRPr="00C027D3">
        <w:rPr>
          <w:rFonts w:cs="Calibri"/>
          <w:lang w:eastAsia="el-GR"/>
        </w:rPr>
        <w:t>ο</w:t>
      </w:r>
      <w:r w:rsidR="008F7927" w:rsidRPr="00C027D3">
        <w:rPr>
          <w:rFonts w:cs="Calibri"/>
          <w:lang w:eastAsia="el-GR"/>
        </w:rPr>
        <w:t>υ</w:t>
      </w:r>
      <w:r w:rsidRPr="00C027D3">
        <w:rPr>
          <w:rFonts w:cs="Calibri"/>
          <w:lang w:eastAsia="el-GR"/>
        </w:rPr>
        <w:t xml:space="preserve"> 2. Ευχαριστώ</w:t>
      </w:r>
      <w:r w:rsidR="008A105A" w:rsidRPr="00C027D3">
        <w:rPr>
          <w:rFonts w:cs="Calibri"/>
          <w:lang w:eastAsia="el-GR"/>
        </w:rPr>
        <w:t xml:space="preserve"> τους φίλους(</w:t>
      </w:r>
      <w:proofErr w:type="spellStart"/>
      <w:r w:rsidR="008A105A" w:rsidRPr="00C027D3">
        <w:rPr>
          <w:rFonts w:cs="Calibri"/>
          <w:lang w:eastAsia="el-GR"/>
        </w:rPr>
        <w:t>ες</w:t>
      </w:r>
      <w:proofErr w:type="spellEnd"/>
      <w:r w:rsidR="008A105A" w:rsidRPr="00C027D3">
        <w:rPr>
          <w:rFonts w:cs="Calibri"/>
          <w:lang w:eastAsia="el-GR"/>
        </w:rPr>
        <w:t>) μου</w:t>
      </w:r>
      <w:r w:rsidR="000C0FA2" w:rsidRPr="00C027D3">
        <w:rPr>
          <w:rFonts w:cs="Calibri"/>
          <w:lang w:eastAsia="el-GR"/>
        </w:rPr>
        <w:t xml:space="preserve">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r w:rsidR="001E347A" w:rsidRPr="00C027D3">
        <w:rPr>
          <w:rFonts w:cs="Calibri"/>
          <w:lang w:val="en-US" w:eastAsia="el-GR"/>
        </w:rPr>
        <w:t>YYY</w:t>
      </w:r>
      <w:r w:rsidR="008A105A" w:rsidRPr="00C027D3">
        <w:rPr>
          <w:rFonts w:cs="Calibri"/>
          <w:lang w:eastAsia="el-GR"/>
        </w:rPr>
        <w:t xml:space="preserve">, ΧΧΧ </w:t>
      </w:r>
      <w:r w:rsidR="001E347A" w:rsidRPr="00C027D3">
        <w:rPr>
          <w:rFonts w:cs="Calibri"/>
          <w:lang w:val="en-US" w:eastAsia="el-GR"/>
        </w:rPr>
        <w:t>YYY</w:t>
      </w:r>
      <w:r w:rsidR="008A105A" w:rsidRPr="00C027D3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 xml:space="preserve">και </w:t>
      </w:r>
      <w:r w:rsidR="008A105A" w:rsidRPr="00C027D3">
        <w:rPr>
          <w:rFonts w:cs="Calibri"/>
          <w:lang w:eastAsia="el-GR"/>
        </w:rPr>
        <w:t xml:space="preserve">ΧΧΧ </w:t>
      </w:r>
      <w:r w:rsidR="001E347A" w:rsidRPr="00C027D3">
        <w:rPr>
          <w:rFonts w:cs="Calibri"/>
          <w:lang w:val="en-US" w:eastAsia="el-GR"/>
        </w:rPr>
        <w:t>YYY</w:t>
      </w:r>
      <w:r w:rsidR="008A105A" w:rsidRPr="00C027D3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 xml:space="preserve">για την ηθική υποστήριξή τους. </w:t>
      </w:r>
      <w:r w:rsidR="007D224E" w:rsidRPr="00C027D3">
        <w:rPr>
          <w:rFonts w:cs="Calibri"/>
          <w:lang w:eastAsia="el-GR"/>
        </w:rPr>
        <w:t>Επίσης</w:t>
      </w:r>
      <w:r w:rsidRPr="00C027D3">
        <w:rPr>
          <w:rFonts w:cs="Calibri"/>
          <w:lang w:eastAsia="el-GR"/>
        </w:rPr>
        <w:t xml:space="preserve">, ευχαριστώ </w:t>
      </w:r>
      <w:r w:rsidR="000C0FA2" w:rsidRPr="00C027D3">
        <w:rPr>
          <w:rFonts w:cs="Calibri"/>
          <w:lang w:eastAsia="el-GR"/>
        </w:rPr>
        <w:t>τη</w:t>
      </w:r>
      <w:r w:rsidRPr="00C027D3">
        <w:rPr>
          <w:rFonts w:cs="Calibri"/>
          <w:lang w:eastAsia="el-GR"/>
        </w:rPr>
        <w:t>ν</w:t>
      </w:r>
      <w:r w:rsidR="000C0FA2" w:rsidRPr="00C027D3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>ΧΧΧ</w:t>
      </w:r>
      <w:r w:rsidR="000C0FA2" w:rsidRPr="00C027D3">
        <w:rPr>
          <w:rFonts w:cs="Calibri"/>
          <w:lang w:eastAsia="el-GR"/>
        </w:rPr>
        <w:t xml:space="preserve"> </w:t>
      </w:r>
      <w:r w:rsidR="001E347A" w:rsidRPr="00C027D3">
        <w:rPr>
          <w:rFonts w:cs="Calibri"/>
          <w:lang w:val="en-US" w:eastAsia="el-GR"/>
        </w:rPr>
        <w:t>YYY</w:t>
      </w:r>
      <w:r w:rsidR="000C0FA2" w:rsidRPr="00C027D3">
        <w:rPr>
          <w:rFonts w:cs="Calibri"/>
          <w:lang w:eastAsia="el-GR"/>
        </w:rPr>
        <w:t xml:space="preserve"> για την κατανόησή της</w:t>
      </w:r>
      <w:r w:rsidRPr="00C027D3">
        <w:rPr>
          <w:rFonts w:cs="Calibri"/>
          <w:lang w:eastAsia="el-GR"/>
        </w:rPr>
        <w:t>,</w:t>
      </w:r>
      <w:r w:rsidR="000C0FA2" w:rsidRPr="00C027D3">
        <w:rPr>
          <w:rFonts w:cs="Calibri"/>
          <w:lang w:eastAsia="el-GR"/>
        </w:rPr>
        <w:t xml:space="preserve"> ιδιαίτερα κατά τη διάρκεια των τελευταίων μηνών της προσπάθειάς μου. </w:t>
      </w:r>
    </w:p>
    <w:p w:rsidR="00136D9A" w:rsidRPr="00C027D3" w:rsidRDefault="001E347A" w:rsidP="001E347A">
      <w:pPr>
        <w:rPr>
          <w:rFonts w:cs="Calibri"/>
        </w:rPr>
      </w:pPr>
      <w:r w:rsidRPr="00C027D3">
        <w:rPr>
          <w:rFonts w:cs="Calibri"/>
          <w:lang w:eastAsia="el-GR"/>
        </w:rPr>
        <w:t>Τέλος</w:t>
      </w:r>
      <w:r w:rsidR="002F2A83" w:rsidRPr="00C027D3">
        <w:rPr>
          <w:rFonts w:cs="Calibri"/>
          <w:lang w:eastAsia="el-GR"/>
        </w:rPr>
        <w:t>, είμαι ευγνώμω</w:t>
      </w:r>
      <w:r w:rsidR="007D224E" w:rsidRPr="00C027D3">
        <w:rPr>
          <w:rFonts w:cs="Calibri"/>
          <w:lang w:eastAsia="el-GR"/>
        </w:rPr>
        <w:t>ν στους γονείς μου</w:t>
      </w:r>
      <w:r w:rsidR="000C0FA2" w:rsidRPr="00C027D3">
        <w:rPr>
          <w:rFonts w:cs="Calibri"/>
          <w:lang w:eastAsia="el-GR"/>
        </w:rPr>
        <w:t xml:space="preserve">, </w:t>
      </w:r>
      <w:r w:rsidR="008A105A" w:rsidRPr="00C027D3">
        <w:rPr>
          <w:rFonts w:cs="Calibri"/>
          <w:lang w:eastAsia="el-GR"/>
        </w:rPr>
        <w:t>Γεώργιο</w:t>
      </w:r>
      <w:r w:rsidR="000C0FA2" w:rsidRPr="00C027D3">
        <w:rPr>
          <w:rFonts w:cs="Calibri"/>
          <w:lang w:eastAsia="el-GR"/>
        </w:rPr>
        <w:t xml:space="preserve"> και </w:t>
      </w:r>
      <w:r w:rsidR="008A105A" w:rsidRPr="00C027D3">
        <w:rPr>
          <w:rFonts w:cs="Calibri"/>
          <w:lang w:eastAsia="el-GR"/>
        </w:rPr>
        <w:t>Μαρία</w:t>
      </w:r>
      <w:r w:rsidR="008F7927" w:rsidRPr="00C027D3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>Παππά</w:t>
      </w:r>
      <w:r w:rsidR="008F7927" w:rsidRPr="00C027D3">
        <w:rPr>
          <w:rFonts w:cs="Calibri"/>
          <w:lang w:eastAsia="el-GR"/>
        </w:rPr>
        <w:t xml:space="preserve"> για την ολόψυχη</w:t>
      </w:r>
      <w:r w:rsidR="000C0FA2" w:rsidRPr="00C027D3">
        <w:rPr>
          <w:rFonts w:cs="Calibri"/>
          <w:lang w:eastAsia="el-GR"/>
        </w:rPr>
        <w:t xml:space="preserve"> αγάπη και </w:t>
      </w:r>
      <w:r w:rsidR="007D224E" w:rsidRPr="00C027D3">
        <w:rPr>
          <w:rFonts w:cs="Calibri"/>
          <w:lang w:eastAsia="el-GR"/>
        </w:rPr>
        <w:t>υποστήριξή τους</w:t>
      </w:r>
      <w:r w:rsidR="000C0FA2" w:rsidRPr="00C027D3">
        <w:rPr>
          <w:rFonts w:cs="Calibri"/>
          <w:lang w:eastAsia="el-GR"/>
        </w:rPr>
        <w:t xml:space="preserve"> όλα αυτά τα χρόνια. </w:t>
      </w:r>
      <w:r w:rsidR="007D224E" w:rsidRPr="00C027D3">
        <w:rPr>
          <w:rFonts w:cs="Calibri"/>
          <w:lang w:eastAsia="el-GR"/>
        </w:rPr>
        <w:t xml:space="preserve">Αφιερώνω αυτή την </w:t>
      </w:r>
      <w:r w:rsidR="00170E05" w:rsidRPr="00C027D3">
        <w:rPr>
          <w:rFonts w:cs="Calibri"/>
          <w:lang w:eastAsia="el-GR"/>
        </w:rPr>
        <w:t>εργασία</w:t>
      </w:r>
      <w:r w:rsidR="007D224E" w:rsidRPr="00C027D3">
        <w:rPr>
          <w:rFonts w:cs="Calibri"/>
          <w:lang w:eastAsia="el-GR"/>
        </w:rPr>
        <w:t xml:space="preserve"> στην μητέρα μου και </w:t>
      </w:r>
      <w:r w:rsidR="000B5326" w:rsidRPr="00C027D3">
        <w:rPr>
          <w:rFonts w:cs="Calibri"/>
          <w:lang w:eastAsia="el-GR"/>
        </w:rPr>
        <w:t>στον πατέρα μου.</w:t>
      </w:r>
      <w:r w:rsidR="000C0FA2" w:rsidRPr="00C027D3">
        <w:rPr>
          <w:rFonts w:cs="Calibri"/>
          <w:lang w:eastAsia="el-GR"/>
        </w:rPr>
        <w:t xml:space="preserve"> </w:t>
      </w:r>
    </w:p>
    <w:p w:rsidR="00F31035" w:rsidRDefault="00F31035" w:rsidP="00F31035">
      <w:pPr>
        <w:jc w:val="right"/>
        <w:rPr>
          <w:rFonts w:cs="Calibri"/>
          <w:color w:val="0000FF"/>
        </w:rPr>
      </w:pPr>
    </w:p>
    <w:p w:rsidR="000B5326" w:rsidRPr="00E713CF" w:rsidRDefault="00136D9A" w:rsidP="00135986">
      <w:pPr>
        <w:ind w:firstLine="0"/>
        <w:jc w:val="center"/>
        <w:rPr>
          <w:rFonts w:cs="Calibri"/>
          <w:b/>
          <w:color w:val="000000"/>
          <w:sz w:val="28"/>
          <w:szCs w:val="28"/>
        </w:rPr>
      </w:pPr>
      <w:r w:rsidRPr="00893896">
        <w:rPr>
          <w:rFonts w:cs="Calibri"/>
        </w:rPr>
        <w:br w:type="page"/>
      </w:r>
      <w:r w:rsidR="00FB3B8B" w:rsidRPr="00E713CF">
        <w:rPr>
          <w:rFonts w:cs="Calibri"/>
          <w:b/>
          <w:color w:val="000000"/>
          <w:sz w:val="28"/>
          <w:szCs w:val="28"/>
        </w:rPr>
        <w:lastRenderedPageBreak/>
        <w:t xml:space="preserve">ΑΝΑΠΤΥΞΗ ΑΝΑΛΥΤΙΚΩΝ ΚΑΙ ΑΡΙΘΜΗΤΙΚΩΝ ΜΕΘΟΔΩΝ ΓΙΑ </w:t>
      </w:r>
      <w:r w:rsidR="00DE17C7" w:rsidRPr="00E713CF">
        <w:rPr>
          <w:rFonts w:cs="Calibri"/>
          <w:b/>
          <w:color w:val="000000"/>
          <w:sz w:val="28"/>
          <w:szCs w:val="28"/>
        </w:rPr>
        <w:t xml:space="preserve">ΤΗΝ </w:t>
      </w:r>
      <w:r w:rsidR="00FB3B8B" w:rsidRPr="00E713CF">
        <w:rPr>
          <w:rFonts w:cs="Calibri"/>
          <w:b/>
          <w:color w:val="000000"/>
          <w:sz w:val="28"/>
          <w:szCs w:val="28"/>
        </w:rPr>
        <w:t xml:space="preserve">ΕΚΤΙΜΗΣΗ </w:t>
      </w:r>
      <w:r w:rsidR="00DE17C7" w:rsidRPr="00E713CF">
        <w:rPr>
          <w:rFonts w:cs="Calibri"/>
          <w:b/>
          <w:color w:val="000000"/>
          <w:sz w:val="28"/>
          <w:szCs w:val="28"/>
        </w:rPr>
        <w:t xml:space="preserve">ΤΗΣ </w:t>
      </w:r>
      <w:r w:rsidR="00FB3B8B" w:rsidRPr="00E713CF">
        <w:rPr>
          <w:rFonts w:cs="Calibri"/>
          <w:b/>
          <w:color w:val="000000"/>
          <w:sz w:val="28"/>
          <w:szCs w:val="28"/>
        </w:rPr>
        <w:t>ΑΠΟΔΟΣΗΣ ΣΥΣΤΗΜΑΤΩΝ ΤΥΠΟΥ ΧΧΧ</w:t>
      </w:r>
    </w:p>
    <w:p w:rsidR="00136D9A" w:rsidRPr="00E713CF" w:rsidRDefault="00136D9A" w:rsidP="00135986">
      <w:pPr>
        <w:ind w:firstLine="0"/>
        <w:jc w:val="center"/>
        <w:rPr>
          <w:rFonts w:cs="Calibri"/>
          <w:color w:val="000000"/>
        </w:rPr>
      </w:pPr>
    </w:p>
    <w:p w:rsidR="00136D9A" w:rsidRPr="00E713CF" w:rsidRDefault="000B5326" w:rsidP="00135986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>ΝΙΚΟΛΑΟΣ ΠΑΠΠΑΣ</w:t>
      </w:r>
    </w:p>
    <w:p w:rsidR="00136D9A" w:rsidRPr="00E713CF" w:rsidRDefault="00A82CA8" w:rsidP="00135986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Τμήμα Μηχανολόγων Μηχανικών, </w:t>
      </w:r>
      <w:r w:rsidR="00136D9A" w:rsidRPr="00E713CF">
        <w:rPr>
          <w:rFonts w:cs="Calibri"/>
          <w:color w:val="000000"/>
        </w:rPr>
        <w:t>Πανεπιστήμιο Θεσσαλίας, 20</w:t>
      </w:r>
      <w:r w:rsidR="00135986" w:rsidRPr="00E713CF">
        <w:rPr>
          <w:rFonts w:cs="Calibri"/>
          <w:color w:val="000000"/>
        </w:rPr>
        <w:t>17</w:t>
      </w:r>
    </w:p>
    <w:p w:rsidR="00136D9A" w:rsidRPr="00E713CF" w:rsidRDefault="00136D9A" w:rsidP="00135986">
      <w:pPr>
        <w:ind w:firstLine="0"/>
        <w:jc w:val="center"/>
        <w:rPr>
          <w:rFonts w:cs="Calibri"/>
          <w:color w:val="000000"/>
        </w:rPr>
      </w:pPr>
    </w:p>
    <w:p w:rsidR="00136D9A" w:rsidRPr="00E713CF" w:rsidRDefault="00717044" w:rsidP="00135986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Επιβλέπων Καθηγητής: </w:t>
      </w:r>
      <w:r w:rsidR="00136D9A" w:rsidRPr="00E713CF">
        <w:rPr>
          <w:rFonts w:cs="Calibri"/>
          <w:color w:val="000000"/>
        </w:rPr>
        <w:t xml:space="preserve">Δρ. Γεώργιος </w:t>
      </w:r>
      <w:r w:rsidR="000B5326" w:rsidRPr="00E713CF">
        <w:rPr>
          <w:rFonts w:cs="Calibri"/>
          <w:color w:val="000000"/>
        </w:rPr>
        <w:t>Νικολόπουλος</w:t>
      </w:r>
      <w:r w:rsidRPr="00E713CF">
        <w:rPr>
          <w:rFonts w:cs="Calibri"/>
          <w:color w:val="000000"/>
        </w:rPr>
        <w:t xml:space="preserve">, </w:t>
      </w:r>
      <w:r w:rsidR="00135986" w:rsidRPr="00E713CF">
        <w:rPr>
          <w:rFonts w:cs="Calibri"/>
          <w:color w:val="000000"/>
        </w:rPr>
        <w:br/>
      </w:r>
      <w:r w:rsidRPr="00E713CF">
        <w:rPr>
          <w:rFonts w:cs="Calibri"/>
          <w:color w:val="000000"/>
        </w:rPr>
        <w:t xml:space="preserve">Αναπληρωτής Καθηγητής </w:t>
      </w:r>
      <w:r w:rsidR="000B5326" w:rsidRPr="00E713CF">
        <w:rPr>
          <w:rFonts w:cs="Calibri"/>
          <w:color w:val="000000"/>
        </w:rPr>
        <w:t>Επιχειρησιακής Έρευνας</w:t>
      </w:r>
    </w:p>
    <w:p w:rsidR="00136D9A" w:rsidRPr="00893896" w:rsidRDefault="00136D9A" w:rsidP="00135986">
      <w:pPr>
        <w:ind w:firstLine="0"/>
        <w:jc w:val="center"/>
        <w:rPr>
          <w:rFonts w:cs="Calibri"/>
        </w:rPr>
      </w:pPr>
    </w:p>
    <w:p w:rsidR="00136D9A" w:rsidRPr="00893896" w:rsidRDefault="00136D9A" w:rsidP="00135986">
      <w:pPr>
        <w:ind w:firstLine="0"/>
        <w:jc w:val="center"/>
        <w:rPr>
          <w:rFonts w:cs="Calibri"/>
          <w:b/>
        </w:rPr>
      </w:pPr>
      <w:r w:rsidRPr="00893896">
        <w:rPr>
          <w:rFonts w:cs="Calibri"/>
          <w:b/>
        </w:rPr>
        <w:t>Περίληψη</w:t>
      </w:r>
    </w:p>
    <w:p w:rsidR="00136D9A" w:rsidRPr="00E713CF" w:rsidRDefault="00FB3B8B" w:rsidP="00135986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Τα</w:t>
      </w:r>
      <w:r w:rsidR="00136D9A" w:rsidRPr="00E713CF">
        <w:rPr>
          <w:rFonts w:cs="Calibri"/>
          <w:color w:val="000000"/>
        </w:rPr>
        <w:t xml:space="preserve"> </w:t>
      </w:r>
      <w:r w:rsidR="004166B9" w:rsidRPr="00E713CF">
        <w:rPr>
          <w:rFonts w:cs="Calibri"/>
          <w:color w:val="000000"/>
        </w:rPr>
        <w:t>συστήματα τύπου ΧΧΧ χρησιμοποιούνται ευρέως για ...</w:t>
      </w:r>
      <w:r w:rsidRPr="00E713CF">
        <w:rPr>
          <w:rFonts w:cs="Calibri"/>
          <w:color w:val="000000"/>
        </w:rPr>
        <w:t xml:space="preserve"> </w:t>
      </w:r>
      <w:r w:rsidR="00F40ACB">
        <w:rPr>
          <w:rFonts w:cs="Calibri"/>
          <w:color w:val="000000"/>
        </w:rPr>
        <w:t>σ</w:t>
      </w:r>
      <w:r w:rsidR="00136D9A" w:rsidRPr="00E713CF">
        <w:rPr>
          <w:rFonts w:cs="Calibri"/>
          <w:color w:val="000000"/>
        </w:rPr>
        <w:t xml:space="preserve">ε αυτήν την </w:t>
      </w:r>
      <w:r w:rsidR="00F40ACB">
        <w:rPr>
          <w:rFonts w:cs="Calibri"/>
          <w:color w:val="000000"/>
        </w:rPr>
        <w:t>διδακτορική</w:t>
      </w:r>
      <w:r w:rsidR="00717044" w:rsidRPr="00E713CF">
        <w:rPr>
          <w:rFonts w:cs="Calibri"/>
          <w:color w:val="000000"/>
        </w:rPr>
        <w:t xml:space="preserve"> εργασία</w:t>
      </w:r>
      <w:r w:rsidR="00136D9A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>αναπτύσσουμε αναλυτικές και αριθμητικές μεθόδους για την εκτίμηση της απόδοσης συστη</w:t>
      </w:r>
      <w:r w:rsidR="00DE17C7" w:rsidRPr="00E713CF">
        <w:rPr>
          <w:rFonts w:cs="Calibri"/>
          <w:color w:val="000000"/>
        </w:rPr>
        <w:t>μ</w:t>
      </w:r>
      <w:r w:rsidRPr="00E713CF">
        <w:rPr>
          <w:rFonts w:cs="Calibri"/>
          <w:color w:val="000000"/>
        </w:rPr>
        <w:t>άτων τύπου ΧΧΧ</w:t>
      </w:r>
      <w:r w:rsidR="00136D9A" w:rsidRPr="00E713CF">
        <w:rPr>
          <w:rFonts w:cs="Calibri"/>
          <w:color w:val="000000"/>
        </w:rPr>
        <w:t>.</w:t>
      </w:r>
    </w:p>
    <w:p w:rsidR="00136D9A" w:rsidRPr="00E713CF" w:rsidRDefault="00136D9A" w:rsidP="00135986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Αρχικά, </w:t>
      </w:r>
      <w:r w:rsidR="00FB3B8B" w:rsidRPr="00E713CF">
        <w:rPr>
          <w:rFonts w:cs="Calibri"/>
          <w:color w:val="000000"/>
        </w:rPr>
        <w:t>αναπτύσσουμε αναλυτικές μεθόδους που βασίζονται στην ...</w:t>
      </w:r>
    </w:p>
    <w:p w:rsidR="00FB3B8B" w:rsidRPr="00E713CF" w:rsidRDefault="00136D9A" w:rsidP="00135986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Στην συνέχεια αναπτύσσουμε </w:t>
      </w:r>
      <w:r w:rsidR="00FB3B8B" w:rsidRPr="00E713CF">
        <w:rPr>
          <w:rFonts w:cs="Calibri"/>
          <w:color w:val="000000"/>
        </w:rPr>
        <w:t>αριθμητικές μεθόδους που χρησιμοποιούν...</w:t>
      </w:r>
    </w:p>
    <w:p w:rsidR="000B5326" w:rsidRPr="004055B8" w:rsidRDefault="004055B8" w:rsidP="00135986">
      <w:pPr>
        <w:rPr>
          <w:rFonts w:cs="Calibri"/>
          <w:color w:val="000000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C8834" wp14:editId="2811EA7D">
                <wp:simplePos x="0" y="0"/>
                <wp:positionH relativeFrom="column">
                  <wp:posOffset>2672081</wp:posOffset>
                </wp:positionH>
                <wp:positionV relativeFrom="paragraph">
                  <wp:posOffset>542290</wp:posOffset>
                </wp:positionV>
                <wp:extent cx="2162230" cy="667176"/>
                <wp:effectExtent l="76200" t="400050" r="66675" b="400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4288">
                          <a:off x="0" y="0"/>
                          <a:ext cx="2162230" cy="6671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4D6" w:rsidRPr="00812A93" w:rsidRDefault="009B74D6" w:rsidP="00812A93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Περίπου 1 σελίδα</w:t>
                            </w:r>
                            <w:r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8834" id="Text Box 3" o:spid="_x0000_s1029" type="#_x0000_t202" style="position:absolute;left:0;text-align:left;margin-left:210.4pt;margin-top:42.7pt;width:170.25pt;height:52.55pt;rotation:-141526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" fillcolor="white [3201]" strokecolor="#5b9bd5 [3204]" strokeweight="1pt">
                <v:textbox>
                  <w:txbxContent>
                    <w:p w:rsidR="009B74D6" w:rsidRPr="00812A93" w:rsidRDefault="009B74D6" w:rsidP="00812A93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Περίπου 1 σελίδα</w:t>
                      </w:r>
                      <w:r w:rsidRPr="00812A93">
                        <w:rPr>
                          <w:b/>
                          <w:color w:val="C0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3B8B" w:rsidRPr="00E713CF">
        <w:rPr>
          <w:rFonts w:cs="Calibri"/>
          <w:color w:val="000000"/>
        </w:rPr>
        <w:t xml:space="preserve">Τέλος, εφαρμόζουμε τις αναλυτικές και αριθμητικές μεθόδους σε συστήματα ΧΧΧ με ΥΥΥ και συγκρίνουμε τα αποτελέσματα με </w:t>
      </w:r>
      <w:r w:rsidR="00DE17C7" w:rsidRPr="00E713CF">
        <w:rPr>
          <w:rFonts w:cs="Calibri"/>
          <w:color w:val="000000"/>
        </w:rPr>
        <w:t xml:space="preserve">αποτελέσματα </w:t>
      </w:r>
      <w:r w:rsidR="00FB3B8B" w:rsidRPr="00E713CF">
        <w:rPr>
          <w:rFonts w:cs="Calibri"/>
          <w:color w:val="000000"/>
        </w:rPr>
        <w:t>προσομοίωση</w:t>
      </w:r>
      <w:r w:rsidR="00DE17C7" w:rsidRPr="00E713CF">
        <w:rPr>
          <w:rFonts w:cs="Calibri"/>
          <w:color w:val="000000"/>
        </w:rPr>
        <w:t>ς</w:t>
      </w:r>
      <w:r w:rsidR="00FB3B8B" w:rsidRPr="00E713CF">
        <w:rPr>
          <w:rFonts w:cs="Calibri"/>
          <w:color w:val="000000"/>
        </w:rPr>
        <w:t xml:space="preserve">. </w:t>
      </w:r>
      <w:r w:rsidR="00136D9A" w:rsidRPr="00E713CF">
        <w:rPr>
          <w:rFonts w:cs="Calibri"/>
          <w:color w:val="000000"/>
        </w:rPr>
        <w:t>Τα</w:t>
      </w:r>
      <w:r w:rsidR="00136D9A" w:rsidRPr="004055B8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t>αριθμητικά</w:t>
      </w:r>
      <w:r w:rsidR="00136D9A" w:rsidRPr="004055B8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t>αποτελέσματα</w:t>
      </w:r>
      <w:r w:rsidR="00136D9A" w:rsidRPr="004055B8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t>δείχνουν</w:t>
      </w:r>
      <w:r w:rsidR="00136D9A" w:rsidRPr="004055B8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t>ότι</w:t>
      </w:r>
      <w:r w:rsidR="00FB3B8B" w:rsidRPr="004055B8">
        <w:rPr>
          <w:rFonts w:cs="Calibri"/>
          <w:color w:val="000000"/>
        </w:rPr>
        <w:t xml:space="preserve"> ...</w:t>
      </w:r>
    </w:p>
    <w:p w:rsidR="00AE63C0" w:rsidRPr="004055B8" w:rsidRDefault="00AE63C0" w:rsidP="00135986">
      <w:pPr>
        <w:rPr>
          <w:rFonts w:cs="Calibri"/>
          <w:color w:val="000000"/>
        </w:rPr>
      </w:pPr>
    </w:p>
    <w:p w:rsidR="00812A93" w:rsidRDefault="00812A93" w:rsidP="00812A93">
      <w:pPr>
        <w:ind w:firstLine="0"/>
        <w:rPr>
          <w:rFonts w:cs="Calibri"/>
          <w:color w:val="000000"/>
        </w:rPr>
      </w:pPr>
    </w:p>
    <w:p w:rsidR="00812A93" w:rsidRDefault="00812A93" w:rsidP="00812A93">
      <w:pPr>
        <w:ind w:firstLine="0"/>
        <w:rPr>
          <w:rFonts w:cs="Calibri"/>
          <w:color w:val="000000"/>
        </w:rPr>
      </w:pPr>
    </w:p>
    <w:p w:rsidR="00AE63C0" w:rsidRPr="00812A93" w:rsidRDefault="00812A93" w:rsidP="00812A93">
      <w:pPr>
        <w:ind w:firstLine="0"/>
        <w:rPr>
          <w:rFonts w:cs="Calibri"/>
          <w:color w:val="000000"/>
        </w:rPr>
      </w:pPr>
      <w:r w:rsidRPr="00812A93">
        <w:rPr>
          <w:rFonts w:cs="Calibri"/>
          <w:b/>
          <w:color w:val="000000"/>
        </w:rPr>
        <w:t>Λέξεις-κλειδιά</w:t>
      </w:r>
      <w:r>
        <w:rPr>
          <w:rFonts w:cs="Calibri"/>
          <w:color w:val="000000"/>
        </w:rPr>
        <w:t>: επιχειρησιακή έρευνα, ανάλυση συστήματος,……</w:t>
      </w:r>
    </w:p>
    <w:p w:rsidR="00AE63C0" w:rsidRPr="00812A93" w:rsidRDefault="00AE63C0" w:rsidP="00135986">
      <w:pPr>
        <w:rPr>
          <w:rFonts w:cs="Calibri"/>
          <w:color w:val="000000"/>
        </w:rPr>
      </w:pPr>
    </w:p>
    <w:p w:rsidR="00A82CA8" w:rsidRPr="00AE63C0" w:rsidRDefault="00A82CA8" w:rsidP="00A82CA8">
      <w:pPr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  <w:r w:rsidRPr="009B74D6">
        <w:rPr>
          <w:rFonts w:cs="Calibri"/>
          <w:lang w:val="en-US"/>
        </w:rPr>
        <w:br w:type="page"/>
      </w:r>
      <w:r w:rsidRPr="00A82CA8">
        <w:rPr>
          <w:rFonts w:cs="Calibri"/>
          <w:b/>
          <w:sz w:val="28"/>
          <w:szCs w:val="28"/>
          <w:lang w:val="en-US"/>
        </w:rPr>
        <w:lastRenderedPageBreak/>
        <w:t>ANALYTIC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 w:rsidRPr="00A82CA8">
        <w:rPr>
          <w:rFonts w:cs="Calibri"/>
          <w:b/>
          <w:sz w:val="28"/>
          <w:szCs w:val="28"/>
          <w:lang w:val="en-US"/>
        </w:rPr>
        <w:t>AND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 w:rsidRPr="00A82CA8">
        <w:rPr>
          <w:rFonts w:cs="Calibri"/>
          <w:b/>
          <w:sz w:val="28"/>
          <w:szCs w:val="28"/>
          <w:lang w:val="en-US"/>
        </w:rPr>
        <w:t>NUMERICA</w:t>
      </w:r>
      <w:r>
        <w:rPr>
          <w:rFonts w:cs="Calibri"/>
          <w:b/>
          <w:sz w:val="28"/>
          <w:szCs w:val="28"/>
          <w:lang w:val="en-US"/>
        </w:rPr>
        <w:t>L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 w:rsidRPr="00A82CA8">
        <w:rPr>
          <w:rFonts w:cs="Calibri"/>
          <w:b/>
          <w:sz w:val="28"/>
          <w:szCs w:val="28"/>
          <w:lang w:val="en-US"/>
        </w:rPr>
        <w:t>METHODS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 w:rsidRPr="00A82CA8">
        <w:rPr>
          <w:rFonts w:cs="Calibri"/>
          <w:b/>
          <w:sz w:val="28"/>
          <w:szCs w:val="28"/>
          <w:lang w:val="en-US"/>
        </w:rPr>
        <w:t>DEVELOPMENT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FOR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 w:rsidR="00AE63C0">
        <w:rPr>
          <w:rFonts w:cs="Calibri"/>
          <w:b/>
          <w:sz w:val="28"/>
          <w:szCs w:val="28"/>
          <w:lang w:val="en-US"/>
        </w:rPr>
        <w:t>ASSESSING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THE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 w:rsidR="00AE63C0">
        <w:rPr>
          <w:rFonts w:cs="Calibri"/>
          <w:b/>
          <w:sz w:val="28"/>
          <w:szCs w:val="28"/>
          <w:lang w:val="en-US"/>
        </w:rPr>
        <w:t>PERFORMANCE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OF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SYSTEMS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XXX</w:t>
      </w:r>
      <w:r w:rsidRPr="00AE63C0">
        <w:rPr>
          <w:rFonts w:cs="Calibri"/>
          <w:b/>
          <w:sz w:val="28"/>
          <w:szCs w:val="28"/>
          <w:lang w:val="en-US"/>
        </w:rPr>
        <w:t xml:space="preserve"> </w:t>
      </w:r>
    </w:p>
    <w:p w:rsidR="00A82CA8" w:rsidRPr="00AE63C0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</w:p>
    <w:p w:rsidR="00A82CA8" w:rsidRPr="00D9286C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NIKOLAOS PAPPAS </w:t>
      </w:r>
    </w:p>
    <w:p w:rsidR="00A82CA8" w:rsidRPr="00A82CA8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Department o</w:t>
      </w:r>
      <w:r w:rsidR="00C874DA">
        <w:rPr>
          <w:rFonts w:cs="Calibri"/>
          <w:color w:val="000000"/>
          <w:lang w:val="en-US"/>
        </w:rPr>
        <w:t>f</w:t>
      </w:r>
      <w:r>
        <w:rPr>
          <w:rFonts w:cs="Calibri"/>
          <w:color w:val="000000"/>
          <w:lang w:val="en-US"/>
        </w:rPr>
        <w:t xml:space="preserve"> Mechanical Engineering, University of Thessaly, </w:t>
      </w:r>
      <w:r w:rsidRPr="00A82CA8">
        <w:rPr>
          <w:rFonts w:cs="Calibri"/>
          <w:color w:val="000000"/>
          <w:lang w:val="en-US"/>
        </w:rPr>
        <w:t>2017</w:t>
      </w:r>
    </w:p>
    <w:p w:rsidR="00A82CA8" w:rsidRPr="00A82CA8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</w:p>
    <w:p w:rsidR="00A82CA8" w:rsidRPr="00C874DA" w:rsidRDefault="00C874DA" w:rsidP="00A82CA8">
      <w:pPr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Supervisor</w:t>
      </w:r>
      <w:r w:rsidR="00A82CA8" w:rsidRPr="00C874DA">
        <w:rPr>
          <w:rFonts w:cs="Calibri"/>
          <w:color w:val="000000"/>
          <w:lang w:val="en-US"/>
        </w:rPr>
        <w:t xml:space="preserve">: </w:t>
      </w:r>
      <w:proofErr w:type="spellStart"/>
      <w:r>
        <w:rPr>
          <w:rFonts w:cs="Calibri"/>
          <w:color w:val="000000"/>
          <w:lang w:val="en-US"/>
        </w:rPr>
        <w:t>Dr</w:t>
      </w:r>
      <w:proofErr w:type="spellEnd"/>
      <w:r>
        <w:rPr>
          <w:rFonts w:cs="Calibri"/>
          <w:color w:val="000000"/>
          <w:lang w:val="en-US"/>
        </w:rPr>
        <w:t xml:space="preserve"> George </w:t>
      </w:r>
      <w:proofErr w:type="spellStart"/>
      <w:r>
        <w:rPr>
          <w:rFonts w:cs="Calibri"/>
          <w:color w:val="000000"/>
          <w:lang w:val="en-US"/>
        </w:rPr>
        <w:t>Nikolopoulos</w:t>
      </w:r>
      <w:proofErr w:type="spellEnd"/>
      <w:r>
        <w:rPr>
          <w:rFonts w:cs="Calibri"/>
          <w:color w:val="000000"/>
          <w:lang w:val="en-US"/>
        </w:rPr>
        <w:t xml:space="preserve"> </w:t>
      </w:r>
      <w:r w:rsidR="00A82CA8" w:rsidRPr="00C874DA">
        <w:rPr>
          <w:rFonts w:cs="Calibri"/>
          <w:color w:val="000000"/>
          <w:lang w:val="en-US"/>
        </w:rPr>
        <w:br/>
      </w:r>
      <w:r>
        <w:rPr>
          <w:rFonts w:cs="Calibri"/>
          <w:color w:val="000000"/>
          <w:lang w:val="en-US"/>
        </w:rPr>
        <w:t xml:space="preserve">Associate Professor of Operational Research </w:t>
      </w:r>
    </w:p>
    <w:p w:rsidR="00A82CA8" w:rsidRPr="00C874DA" w:rsidRDefault="00A82CA8" w:rsidP="00A82CA8">
      <w:pPr>
        <w:ind w:firstLine="0"/>
        <w:jc w:val="center"/>
        <w:rPr>
          <w:rFonts w:cs="Calibri"/>
          <w:lang w:val="en-US"/>
        </w:rPr>
      </w:pPr>
    </w:p>
    <w:p w:rsidR="00A82CA8" w:rsidRPr="00AE63C0" w:rsidRDefault="00AE63C0" w:rsidP="00A82CA8">
      <w:pPr>
        <w:ind w:firstLine="0"/>
        <w:jc w:val="center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>Abstract</w:t>
      </w:r>
    </w:p>
    <w:p w:rsidR="00AE63C0" w:rsidRPr="00AE63C0" w:rsidRDefault="00AE63C0" w:rsidP="00AE63C0">
      <w:pPr>
        <w:ind w:firstLine="567"/>
        <w:rPr>
          <w:rFonts w:cs="Calibri"/>
          <w:color w:val="000000"/>
          <w:lang w:val="en-US"/>
        </w:rPr>
      </w:pPr>
      <w:r w:rsidRPr="00AE63C0">
        <w:rPr>
          <w:rFonts w:cs="Calibri"/>
          <w:color w:val="000000"/>
          <w:lang w:val="en-US"/>
        </w:rPr>
        <w:t xml:space="preserve">The systems </w:t>
      </w:r>
      <w:r>
        <w:rPr>
          <w:rFonts w:cs="Calibri"/>
          <w:color w:val="000000"/>
          <w:lang w:val="en-US"/>
        </w:rPr>
        <w:t xml:space="preserve">of type XXX </w:t>
      </w:r>
      <w:r w:rsidRPr="00AE63C0">
        <w:rPr>
          <w:rFonts w:cs="Calibri"/>
          <w:color w:val="000000"/>
          <w:lang w:val="en-US"/>
        </w:rPr>
        <w:t xml:space="preserve">are widely used for ... In this </w:t>
      </w:r>
      <w:r w:rsidR="00F40ACB">
        <w:rPr>
          <w:rFonts w:cs="Calibri"/>
          <w:color w:val="000000"/>
          <w:lang w:val="en-US"/>
        </w:rPr>
        <w:t xml:space="preserve">Ph.D. </w:t>
      </w:r>
      <w:r w:rsidRPr="00AE63C0">
        <w:rPr>
          <w:rFonts w:cs="Calibri"/>
          <w:color w:val="000000"/>
          <w:lang w:val="en-US"/>
        </w:rPr>
        <w:t xml:space="preserve">thesis we develop analytical and numerical methods for assessing the performance </w:t>
      </w:r>
      <w:r>
        <w:rPr>
          <w:rFonts w:cs="Calibri"/>
          <w:color w:val="000000"/>
          <w:lang w:val="en-US"/>
        </w:rPr>
        <w:t>type</w:t>
      </w:r>
      <w:r w:rsidRPr="00AE63C0">
        <w:rPr>
          <w:rFonts w:cs="Calibri"/>
          <w:color w:val="000000"/>
          <w:lang w:val="en-US"/>
        </w:rPr>
        <w:t xml:space="preserve"> XXX systems.</w:t>
      </w:r>
    </w:p>
    <w:p w:rsidR="00AE63C0" w:rsidRPr="00AE63C0" w:rsidRDefault="00AE63C0" w:rsidP="00AE63C0">
      <w:pPr>
        <w:ind w:firstLine="567"/>
        <w:rPr>
          <w:rFonts w:cs="Calibri"/>
          <w:color w:val="000000"/>
          <w:lang w:val="en-US"/>
        </w:rPr>
      </w:pPr>
      <w:r w:rsidRPr="00AE63C0">
        <w:rPr>
          <w:rFonts w:cs="Calibri"/>
          <w:color w:val="000000"/>
          <w:lang w:val="en-US"/>
        </w:rPr>
        <w:t xml:space="preserve">Initially, we develop analytical methods based </w:t>
      </w:r>
      <w:proofErr w:type="gramStart"/>
      <w:r w:rsidRPr="00AE63C0">
        <w:rPr>
          <w:rFonts w:cs="Calibri"/>
          <w:color w:val="000000"/>
          <w:lang w:val="en-US"/>
        </w:rPr>
        <w:t>on ...</w:t>
      </w:r>
      <w:proofErr w:type="gramEnd"/>
    </w:p>
    <w:p w:rsidR="00AE63C0" w:rsidRPr="00AE63C0" w:rsidRDefault="00AE63C0" w:rsidP="00AE63C0">
      <w:pPr>
        <w:ind w:firstLine="567"/>
        <w:rPr>
          <w:rFonts w:cs="Calibri"/>
          <w:color w:val="000000"/>
          <w:lang w:val="en-US"/>
        </w:rPr>
      </w:pPr>
      <w:r w:rsidRPr="00AE63C0">
        <w:rPr>
          <w:rFonts w:cs="Calibri"/>
          <w:color w:val="000000"/>
          <w:lang w:val="en-US"/>
        </w:rPr>
        <w:t xml:space="preserve">Then we develop numerical methods </w:t>
      </w:r>
      <w:proofErr w:type="gramStart"/>
      <w:r w:rsidRPr="00AE63C0">
        <w:rPr>
          <w:rFonts w:cs="Calibri"/>
          <w:color w:val="000000"/>
          <w:lang w:val="en-US"/>
        </w:rPr>
        <w:t>using ...</w:t>
      </w:r>
      <w:proofErr w:type="gramEnd"/>
    </w:p>
    <w:p w:rsidR="00AE63C0" w:rsidRPr="004055B8" w:rsidRDefault="00AE63C0" w:rsidP="00AE63C0">
      <w:pPr>
        <w:ind w:firstLine="567"/>
        <w:rPr>
          <w:rFonts w:cs="Calibri"/>
          <w:color w:val="000000"/>
          <w:lang w:val="en-US"/>
        </w:rPr>
      </w:pPr>
      <w:r w:rsidRPr="00AE63C0">
        <w:rPr>
          <w:rFonts w:cs="Calibri"/>
          <w:color w:val="000000"/>
          <w:lang w:val="en-US"/>
        </w:rPr>
        <w:t xml:space="preserve">Finally, we apply the analytical and numerical methods in systems XXX with YYY and compare the results with simulation results. </w:t>
      </w:r>
      <w:r w:rsidRPr="004055B8">
        <w:rPr>
          <w:rFonts w:cs="Calibri"/>
          <w:color w:val="000000"/>
          <w:lang w:val="en-US"/>
        </w:rPr>
        <w:t xml:space="preserve">The numerical results show </w:t>
      </w:r>
      <w:proofErr w:type="gramStart"/>
      <w:r w:rsidRPr="004055B8">
        <w:rPr>
          <w:rFonts w:cs="Calibri"/>
          <w:color w:val="000000"/>
          <w:lang w:val="en-US"/>
        </w:rPr>
        <w:t>that ...</w:t>
      </w:r>
      <w:proofErr w:type="gramEnd"/>
    </w:p>
    <w:p w:rsidR="00812A93" w:rsidRPr="004055B8" w:rsidRDefault="00812A93" w:rsidP="00AE63C0">
      <w:pPr>
        <w:ind w:firstLine="567"/>
        <w:rPr>
          <w:rFonts w:cs="Calibri"/>
          <w:color w:val="000000"/>
          <w:lang w:val="en-US"/>
        </w:rPr>
      </w:pPr>
    </w:p>
    <w:p w:rsidR="00812A93" w:rsidRPr="004055B8" w:rsidRDefault="004055B8" w:rsidP="00AE63C0">
      <w:pPr>
        <w:ind w:firstLine="567"/>
        <w:rPr>
          <w:rFonts w:cs="Calibri"/>
          <w:color w:val="000000"/>
          <w:lang w:val="en-US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C7E44" wp14:editId="5E94D0D7">
                <wp:simplePos x="0" y="0"/>
                <wp:positionH relativeFrom="column">
                  <wp:posOffset>1674421</wp:posOffset>
                </wp:positionH>
                <wp:positionV relativeFrom="paragraph">
                  <wp:posOffset>132575</wp:posOffset>
                </wp:positionV>
                <wp:extent cx="2162230" cy="667176"/>
                <wp:effectExtent l="76200" t="400050" r="66675" b="400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4288">
                          <a:off x="0" y="0"/>
                          <a:ext cx="2162230" cy="6671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4D6" w:rsidRPr="00812A93" w:rsidRDefault="00F40ACB" w:rsidP="004055B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Εκτεταμένη περίληψη</w:t>
                            </w:r>
                            <w:r w:rsidR="009B74D6"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7E44" id="Text Box 4" o:spid="_x0000_s1030" type="#_x0000_t202" style="position:absolute;left:0;text-align:left;margin-left:131.85pt;margin-top:10.45pt;width:170.25pt;height:52.55pt;rotation:-141526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" fillcolor="white [3201]" strokecolor="#5b9bd5 [3204]" strokeweight="1pt">
                <v:textbox>
                  <w:txbxContent>
                    <w:p w:rsidR="009B74D6" w:rsidRPr="00812A93" w:rsidRDefault="00F40ACB" w:rsidP="004055B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Εκτεταμένη περίληψη</w:t>
                      </w:r>
                      <w:r w:rsidR="009B74D6" w:rsidRPr="00812A93">
                        <w:rPr>
                          <w:b/>
                          <w:color w:val="C0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12A93" w:rsidRPr="00812A93" w:rsidRDefault="00812A93" w:rsidP="00812A93">
      <w:pPr>
        <w:ind w:firstLine="0"/>
        <w:jc w:val="left"/>
        <w:rPr>
          <w:rFonts w:cs="Calibri"/>
          <w:lang w:val="en-US"/>
        </w:rPr>
      </w:pPr>
      <w:r w:rsidRPr="00812A93">
        <w:rPr>
          <w:rFonts w:cs="Calibri"/>
          <w:b/>
          <w:color w:val="000000"/>
          <w:lang w:val="en-US"/>
        </w:rPr>
        <w:t>Key words:</w:t>
      </w:r>
      <w:r>
        <w:rPr>
          <w:rFonts w:cs="Calibri"/>
          <w:color w:val="000000"/>
          <w:lang w:val="en-US"/>
        </w:rPr>
        <w:t xml:space="preserve"> operational research, system </w:t>
      </w:r>
      <w:proofErr w:type="gramStart"/>
      <w:r>
        <w:rPr>
          <w:rFonts w:cs="Calibri"/>
          <w:color w:val="000000"/>
          <w:lang w:val="en-US"/>
        </w:rPr>
        <w:t>analysis, ….</w:t>
      </w:r>
      <w:proofErr w:type="gramEnd"/>
    </w:p>
    <w:p w:rsidR="00AE63C0" w:rsidRPr="00812A93" w:rsidRDefault="00AE63C0" w:rsidP="00AE63C0">
      <w:pPr>
        <w:ind w:firstLine="567"/>
        <w:rPr>
          <w:rFonts w:cs="Calibri"/>
          <w:lang w:val="en-US"/>
        </w:rPr>
      </w:pPr>
    </w:p>
    <w:p w:rsidR="00136D9A" w:rsidRPr="00893896" w:rsidRDefault="00136D9A" w:rsidP="00AE63C0">
      <w:pPr>
        <w:ind w:firstLine="0"/>
        <w:rPr>
          <w:rFonts w:cs="Calibri"/>
          <w:b/>
          <w:sz w:val="28"/>
          <w:szCs w:val="28"/>
        </w:rPr>
      </w:pPr>
      <w:r w:rsidRPr="00812A93">
        <w:rPr>
          <w:rFonts w:cs="Calibri"/>
          <w:lang w:val="en-US"/>
        </w:rPr>
        <w:br w:type="page"/>
      </w:r>
      <w:r w:rsidR="000B5326" w:rsidRPr="00893896">
        <w:rPr>
          <w:rFonts w:cs="Calibri"/>
          <w:b/>
          <w:sz w:val="28"/>
          <w:szCs w:val="28"/>
        </w:rPr>
        <w:lastRenderedPageBreak/>
        <w:t>Π</w:t>
      </w:r>
      <w:r w:rsidR="00FB3B8B" w:rsidRPr="00893896">
        <w:rPr>
          <w:rFonts w:cs="Calibri"/>
          <w:b/>
          <w:sz w:val="28"/>
          <w:szCs w:val="28"/>
        </w:rPr>
        <w:t>ίνακας Περιεχομένων</w:t>
      </w:r>
    </w:p>
    <w:p w:rsidR="00B72AA3" w:rsidRPr="00E713CF" w:rsidRDefault="00F94DF7">
      <w:pPr>
        <w:pStyle w:val="TOC1"/>
        <w:rPr>
          <w:rFonts w:cs="Times New Roman"/>
          <w:b w:val="0"/>
          <w:bCs w:val="0"/>
          <w:noProof/>
          <w:sz w:val="22"/>
          <w:szCs w:val="22"/>
          <w:lang w:eastAsia="el-GR"/>
        </w:rPr>
      </w:pPr>
      <w:r w:rsidRPr="00E713CF">
        <w:rPr>
          <w:rFonts w:cs="Calibri"/>
          <w:caps/>
          <w:color w:val="0000FF"/>
          <w:sz w:val="28"/>
          <w:szCs w:val="28"/>
        </w:rPr>
        <w:fldChar w:fldCharType="begin"/>
      </w:r>
      <w:r w:rsidRPr="00E713CF">
        <w:rPr>
          <w:rFonts w:cs="Calibri"/>
          <w:caps/>
          <w:color w:val="0000FF"/>
          <w:sz w:val="28"/>
          <w:szCs w:val="28"/>
        </w:rPr>
        <w:instrText xml:space="preserve"> TOC \o "1-3" \h \z \u </w:instrText>
      </w:r>
      <w:r w:rsidRPr="00E713CF">
        <w:rPr>
          <w:rFonts w:cs="Calibri"/>
          <w:caps/>
          <w:color w:val="0000FF"/>
          <w:sz w:val="28"/>
          <w:szCs w:val="28"/>
        </w:rPr>
        <w:fldChar w:fldCharType="separate"/>
      </w:r>
      <w:hyperlink w:anchor="_Toc478664297" w:history="1">
        <w:r w:rsidR="00B72AA3" w:rsidRPr="00E713CF">
          <w:rPr>
            <w:rStyle w:val="Hyperlink"/>
            <w:rFonts w:cs="Calibri"/>
            <w:noProof/>
          </w:rPr>
          <w:t>Κεφάλαιο 1.</w:t>
        </w:r>
        <w:r w:rsidR="00B72AA3" w:rsidRPr="00E713CF">
          <w:rPr>
            <w:rFonts w:cs="Times New Roman"/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E713CF">
          <w:rPr>
            <w:rStyle w:val="Hyperlink"/>
            <w:rFonts w:cs="Calibri"/>
            <w:noProof/>
          </w:rPr>
          <w:t>ΕΙΣΑΓΩΓΗ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_Toc478664297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1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298" w:history="1">
        <w:r w:rsidR="00B72AA3" w:rsidRPr="002D64DB">
          <w:rPr>
            <w:rStyle w:val="Hyperlink"/>
            <w:rFonts w:cs="Calibri"/>
            <w:noProof/>
          </w:rPr>
          <w:t>1.1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Κίνητρο και Υπόβαθρο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_Toc478664298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1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299" w:history="1">
        <w:r w:rsidR="00B72AA3" w:rsidRPr="002D64DB">
          <w:rPr>
            <w:rStyle w:val="Hyperlink"/>
            <w:rFonts w:cs="Calibri"/>
            <w:noProof/>
          </w:rPr>
          <w:t>1.2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Βιβλιογραφική Ανασκόπηση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_Toc478664299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1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00" w:history="1">
        <w:r w:rsidR="00B72AA3" w:rsidRPr="002D64DB">
          <w:rPr>
            <w:rStyle w:val="Hyperlink"/>
            <w:rFonts w:cs="Calibri"/>
            <w:noProof/>
          </w:rPr>
          <w:t>1.3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 xml:space="preserve">Οργάνωση </w:t>
        </w:r>
        <w:r w:rsidR="00F40ACB">
          <w:rPr>
            <w:rStyle w:val="Hyperlink"/>
            <w:rFonts w:cs="Calibri"/>
            <w:noProof/>
          </w:rPr>
          <w:t>Διδακτορική</w:t>
        </w:r>
        <w:r w:rsidR="00B72AA3" w:rsidRPr="002D64DB">
          <w:rPr>
            <w:rStyle w:val="Hyperlink"/>
            <w:rFonts w:cs="Calibri"/>
            <w:noProof/>
          </w:rPr>
          <w:t>ς Εργασίας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_Toc478664300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2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1"/>
        <w:rPr>
          <w:rFonts w:cs="Times New Roman"/>
          <w:b w:val="0"/>
          <w:bCs w:val="0"/>
          <w:noProof/>
          <w:sz w:val="22"/>
          <w:szCs w:val="22"/>
          <w:lang w:eastAsia="el-GR"/>
        </w:rPr>
      </w:pPr>
      <w:hyperlink w:anchor="_Toc478664301" w:history="1">
        <w:r w:rsidR="00B72AA3" w:rsidRPr="002D64DB">
          <w:rPr>
            <w:rStyle w:val="Hyperlink"/>
            <w:rFonts w:cs="Calibri"/>
            <w:noProof/>
          </w:rPr>
          <w:t>Κεφάλαιο 2.</w:t>
        </w:r>
        <w:r w:rsidR="00B72AA3" w:rsidRPr="00E713CF">
          <w:rPr>
            <w:rFonts w:cs="Times New Roman"/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ΔΥΝΑΜΙΚΗ ΣΥΜΠΕΡΙΦΟΡΑ ΣΥΣΤΗΜΑΤΩΝ ΧΧΧ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_Toc478664301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3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02" w:history="1">
        <w:r w:rsidR="00B72AA3" w:rsidRPr="002D64DB">
          <w:rPr>
            <w:rStyle w:val="Hyperlink"/>
            <w:rFonts w:cs="Calibri"/>
            <w:noProof/>
          </w:rPr>
          <w:t>2.1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Μοντελοποίηση Συστημάτων Τύπου ΧΧΧ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_Toc478664302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3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03" w:history="1">
        <w:r w:rsidR="00B72AA3" w:rsidRPr="002D64DB">
          <w:rPr>
            <w:rStyle w:val="Hyperlink"/>
            <w:rFonts w:cs="Calibri"/>
            <w:noProof/>
          </w:rPr>
          <w:t>2.2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Δυναμική Συμπεριφορά Συστημάτων Τύπου ΧΧΧ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_Toc478664303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3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04" w:history="1">
        <w:r w:rsidR="00B72AA3" w:rsidRPr="002D64DB">
          <w:rPr>
            <w:rStyle w:val="Hyperlink"/>
            <w:rFonts w:cs="Calibri"/>
            <w:noProof/>
          </w:rPr>
          <w:t>2.3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Μέτρα Απόδοσης Συστημάτων Τύπου ΧΧΧ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_Toc478664304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3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05" w:history="1">
        <w:r w:rsidR="00B72AA3" w:rsidRPr="002D64DB">
          <w:rPr>
            <w:rStyle w:val="Hyperlink"/>
            <w:rFonts w:cs="Calibri"/>
            <w:noProof/>
          </w:rPr>
          <w:t>2.4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Συμπεράσματα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_Toc478664305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4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1"/>
        <w:tabs>
          <w:tab w:val="left" w:pos="1701"/>
        </w:tabs>
        <w:rPr>
          <w:rFonts w:cs="Times New Roman"/>
          <w:b w:val="0"/>
          <w:bCs w:val="0"/>
          <w:noProof/>
          <w:sz w:val="22"/>
          <w:szCs w:val="22"/>
          <w:lang w:eastAsia="el-GR"/>
        </w:rPr>
      </w:pPr>
      <w:hyperlink w:anchor="_Toc478664306" w:history="1">
        <w:r w:rsidR="00B72AA3" w:rsidRPr="002D64DB">
          <w:rPr>
            <w:rStyle w:val="Hyperlink"/>
            <w:rFonts w:cs="Calibri"/>
            <w:noProof/>
          </w:rPr>
          <w:t>Κεφάλαιο 3.</w:t>
        </w:r>
        <w:r w:rsidR="00B72AA3" w:rsidRPr="00E713CF">
          <w:rPr>
            <w:rFonts w:cs="Times New Roman"/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ΑΝΑΛΥΤΙΚΕΣ ΜΕΘΟΔΟΙ ΕΚΤΙΜΗΣΗΣ ΤΗΣ ΑΠΟΔΟΣΗΣ ΣΥΣΤΗΜΑΤΩΝ ΤΥΠΟΥ ΧΧΧ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_Toc478664306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5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07" w:history="1">
        <w:r w:rsidR="00B72AA3" w:rsidRPr="002D64DB">
          <w:rPr>
            <w:rStyle w:val="Hyperlink"/>
            <w:rFonts w:cs="Calibri"/>
            <w:noProof/>
          </w:rPr>
          <w:t>3.1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Η Μέθοδος ΑΑΑ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_Toc478664307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5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08" w:history="1">
        <w:r w:rsidR="00B72AA3" w:rsidRPr="002D64DB">
          <w:rPr>
            <w:rStyle w:val="Hyperlink"/>
            <w:rFonts w:cs="Calibri"/>
            <w:noProof/>
          </w:rPr>
          <w:t>3.2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Η Μέθοδος ΒΒΒ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_Toc478664308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5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09" w:history="1">
        <w:r w:rsidR="00B72AA3" w:rsidRPr="002D64DB">
          <w:rPr>
            <w:rStyle w:val="Hyperlink"/>
            <w:rFonts w:cs="Calibri"/>
            <w:noProof/>
          </w:rPr>
          <w:t>3.3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Συμπεράσματα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_Toc478664309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5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1"/>
        <w:tabs>
          <w:tab w:val="left" w:pos="1701"/>
        </w:tabs>
        <w:rPr>
          <w:rFonts w:cs="Times New Roman"/>
          <w:b w:val="0"/>
          <w:bCs w:val="0"/>
          <w:noProof/>
          <w:sz w:val="22"/>
          <w:szCs w:val="22"/>
          <w:lang w:eastAsia="el-GR"/>
        </w:rPr>
      </w:pPr>
      <w:hyperlink w:anchor="_Toc478664310" w:history="1">
        <w:r w:rsidR="00B72AA3" w:rsidRPr="002D64DB">
          <w:rPr>
            <w:rStyle w:val="Hyperlink"/>
            <w:rFonts w:cs="Calibri"/>
            <w:noProof/>
          </w:rPr>
          <w:t>Κεφάλαιο 4.</w:t>
        </w:r>
        <w:r w:rsidR="00B72AA3" w:rsidRPr="00E713CF">
          <w:rPr>
            <w:rFonts w:cs="Times New Roman"/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Αριθμητικές Μέθοδοι Εκτίμησης της Απόδοσης Συστημάτων Τύπου ΧΧΧ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_Toc478664310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6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11" w:history="1">
        <w:r w:rsidR="00B72AA3" w:rsidRPr="002D64DB">
          <w:rPr>
            <w:rStyle w:val="Hyperlink"/>
            <w:rFonts w:cs="Calibri"/>
            <w:noProof/>
          </w:rPr>
          <w:t>4.1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Μέθοδοι που Βασίζονται στην ...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_Toc478664311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6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12" w:history="1">
        <w:r w:rsidR="00B72AA3" w:rsidRPr="002D64DB">
          <w:rPr>
            <w:rStyle w:val="Hyperlink"/>
            <w:rFonts w:cs="Calibri"/>
            <w:noProof/>
          </w:rPr>
          <w:t>4.2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Μέθοδοι Αποσύνθεσης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_Toc478664312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6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13" w:history="1">
        <w:r w:rsidR="00B72AA3" w:rsidRPr="002D64DB">
          <w:rPr>
            <w:rStyle w:val="Hyperlink"/>
            <w:rFonts w:cs="Calibri"/>
            <w:noProof/>
          </w:rPr>
          <w:t>4.3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Συμπεράσματα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_Toc478664313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7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1"/>
        <w:rPr>
          <w:rFonts w:cs="Times New Roman"/>
          <w:b w:val="0"/>
          <w:bCs w:val="0"/>
          <w:noProof/>
          <w:sz w:val="22"/>
          <w:szCs w:val="22"/>
          <w:lang w:eastAsia="el-GR"/>
        </w:rPr>
      </w:pPr>
      <w:hyperlink w:anchor="_Toc478664314" w:history="1">
        <w:r w:rsidR="00B72AA3" w:rsidRPr="002D64DB">
          <w:rPr>
            <w:rStyle w:val="Hyperlink"/>
            <w:rFonts w:cs="Calibri"/>
            <w:noProof/>
          </w:rPr>
          <w:t>Κεφάλαιο 5.</w:t>
        </w:r>
        <w:r w:rsidR="00B72AA3" w:rsidRPr="00E713CF">
          <w:rPr>
            <w:rFonts w:cs="Times New Roman"/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ΑΡΙΘΜΗΤΙΚΑ ΑΠΟΤΕΛΕΣΜΑΤΑ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_Toc478664314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8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15" w:history="1">
        <w:r w:rsidR="00B72AA3" w:rsidRPr="002D64DB">
          <w:rPr>
            <w:rStyle w:val="Hyperlink"/>
            <w:rFonts w:cs="Calibri"/>
            <w:noProof/>
          </w:rPr>
          <w:t>5.1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Αριθμητικό Παράδειγμα 1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_Toc478664315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8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16" w:history="1">
        <w:r w:rsidR="00B72AA3" w:rsidRPr="002D64DB">
          <w:rPr>
            <w:rStyle w:val="Hyperlink"/>
            <w:rFonts w:cs="Calibri"/>
            <w:noProof/>
          </w:rPr>
          <w:t>5.2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Αριθμητικό Παράδειγμα 2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_Toc478664316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9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17" w:history="1">
        <w:r w:rsidR="00B72AA3" w:rsidRPr="002D64DB">
          <w:rPr>
            <w:rStyle w:val="Hyperlink"/>
            <w:rFonts w:cs="Calibri"/>
            <w:noProof/>
          </w:rPr>
          <w:t>5.3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Αριθμητικό Παράδειγμα 3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_Toc478664317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9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2"/>
        <w:rPr>
          <w:b w:val="0"/>
          <w:bCs w:val="0"/>
          <w:noProof/>
          <w:sz w:val="22"/>
          <w:szCs w:val="22"/>
          <w:lang w:eastAsia="el-GR"/>
        </w:rPr>
      </w:pPr>
      <w:hyperlink w:anchor="_Toc478664318" w:history="1">
        <w:r w:rsidR="00B72AA3" w:rsidRPr="002D64DB">
          <w:rPr>
            <w:rStyle w:val="Hyperlink"/>
            <w:rFonts w:cs="Calibri"/>
            <w:noProof/>
          </w:rPr>
          <w:t>5.4</w:t>
        </w:r>
        <w:r w:rsidR="00B72AA3" w:rsidRPr="00E713CF">
          <w:rPr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Συμπεράσματα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_Toc478664318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9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1"/>
        <w:rPr>
          <w:rFonts w:cs="Times New Roman"/>
          <w:b w:val="0"/>
          <w:bCs w:val="0"/>
          <w:noProof/>
          <w:sz w:val="22"/>
          <w:szCs w:val="22"/>
          <w:lang w:eastAsia="el-GR"/>
        </w:rPr>
      </w:pPr>
      <w:hyperlink w:anchor="_Toc478664319" w:history="1">
        <w:r w:rsidR="00B72AA3" w:rsidRPr="002D64DB">
          <w:rPr>
            <w:rStyle w:val="Hyperlink"/>
            <w:rFonts w:cs="Calibri"/>
            <w:noProof/>
          </w:rPr>
          <w:t>Κεφάλαιο 6.</w:t>
        </w:r>
        <w:r w:rsidR="00B72AA3" w:rsidRPr="00E713CF">
          <w:rPr>
            <w:rFonts w:cs="Times New Roman"/>
            <w:b w:val="0"/>
            <w:bCs w:val="0"/>
            <w:noProof/>
            <w:sz w:val="22"/>
            <w:szCs w:val="22"/>
            <w:lang w:eastAsia="el-GR"/>
          </w:rPr>
          <w:tab/>
        </w:r>
        <w:r w:rsidR="00B72AA3" w:rsidRPr="002D64DB">
          <w:rPr>
            <w:rStyle w:val="Hyperlink"/>
            <w:rFonts w:cs="Calibri"/>
            <w:noProof/>
          </w:rPr>
          <w:t>ΣΥΜΠΕΡΑΣΜΑΤΑ - ΠΡΟΤΑΣΕΙΣ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_Toc478664319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10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OC1"/>
        <w:rPr>
          <w:rFonts w:cs="Times New Roman"/>
          <w:b w:val="0"/>
          <w:bCs w:val="0"/>
          <w:noProof/>
          <w:sz w:val="22"/>
          <w:szCs w:val="22"/>
          <w:lang w:eastAsia="el-GR"/>
        </w:rPr>
      </w:pPr>
      <w:hyperlink w:anchor="_Toc478664320" w:history="1">
        <w:r w:rsidR="00B72AA3" w:rsidRPr="002D64DB">
          <w:rPr>
            <w:rStyle w:val="Hyperlink"/>
            <w:rFonts w:cs="Calibri"/>
            <w:noProof/>
          </w:rPr>
          <w:t>Βιβλιογραφία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_Toc478664320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11</w:t>
        </w:r>
        <w:r w:rsidR="00B72AA3">
          <w:rPr>
            <w:noProof/>
            <w:webHidden/>
          </w:rPr>
          <w:fldChar w:fldCharType="end"/>
        </w:r>
      </w:hyperlink>
    </w:p>
    <w:p w:rsidR="00136D9A" w:rsidRPr="00893896" w:rsidRDefault="00F94DF7" w:rsidP="00135986">
      <w:pPr>
        <w:ind w:firstLine="0"/>
        <w:rPr>
          <w:rFonts w:cs="Calibri"/>
          <w:b/>
          <w:sz w:val="28"/>
          <w:szCs w:val="28"/>
        </w:rPr>
      </w:pPr>
      <w:r w:rsidRPr="00E713CF">
        <w:rPr>
          <w:rFonts w:cs="Calibri"/>
          <w:caps/>
          <w:color w:val="0000FF"/>
          <w:sz w:val="28"/>
          <w:szCs w:val="28"/>
        </w:rPr>
        <w:fldChar w:fldCharType="end"/>
      </w:r>
      <w:r w:rsidR="00136D9A" w:rsidRPr="00893896">
        <w:rPr>
          <w:rFonts w:cs="Calibri"/>
        </w:rPr>
        <w:br w:type="page"/>
      </w:r>
      <w:r w:rsidR="00FB3B8B" w:rsidRPr="00893896">
        <w:rPr>
          <w:rFonts w:cs="Calibri"/>
          <w:b/>
          <w:sz w:val="28"/>
          <w:szCs w:val="28"/>
        </w:rPr>
        <w:lastRenderedPageBreak/>
        <w:t>Κατάλογος Πινάκων</w:t>
      </w:r>
    </w:p>
    <w:p w:rsidR="00CA260A" w:rsidRPr="00E713CF" w:rsidRDefault="00F95A5E" w:rsidP="00CA260A">
      <w:pPr>
        <w:pStyle w:val="TableofFigures"/>
        <w:tabs>
          <w:tab w:val="right" w:leader="dot" w:pos="9060"/>
        </w:tabs>
        <w:ind w:left="1276" w:hanging="1276"/>
        <w:rPr>
          <w:noProof/>
          <w:sz w:val="22"/>
          <w:szCs w:val="22"/>
          <w:lang w:eastAsia="el-GR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begin"/>
      </w:r>
      <w:r w:rsidRPr="00893896">
        <w:rPr>
          <w:rFonts w:cs="Calibri"/>
          <w:b/>
          <w:color w:val="0000FF"/>
          <w:sz w:val="28"/>
          <w:szCs w:val="28"/>
        </w:rPr>
        <w:instrText xml:space="preserve"> TOC \h \z \c "Πίνακας" </w:instrText>
      </w:r>
      <w:r w:rsidRPr="00893896">
        <w:rPr>
          <w:rFonts w:cs="Calibri"/>
          <w:b/>
          <w:color w:val="0000FF"/>
          <w:sz w:val="28"/>
          <w:szCs w:val="28"/>
        </w:rPr>
        <w:fldChar w:fldCharType="separate"/>
      </w:r>
      <w:hyperlink w:anchor="_Toc478664395" w:history="1">
        <w:r w:rsidR="00CA260A" w:rsidRPr="00932580">
          <w:rPr>
            <w:rStyle w:val="Hyperlink"/>
            <w:noProof/>
          </w:rPr>
          <w:t>Πίνακας 5</w:t>
        </w:r>
        <w:r w:rsidR="00CA260A" w:rsidRPr="00932580">
          <w:rPr>
            <w:rStyle w:val="Hyperlink"/>
            <w:noProof/>
          </w:rPr>
          <w:noBreakHyphen/>
          <w:t>1: Τιμές παραμέτρων για το αριθμητικό παράδειγμα 1.</w:t>
        </w:r>
        <w:r w:rsidR="00CA260A">
          <w:rPr>
            <w:noProof/>
            <w:webHidden/>
          </w:rPr>
          <w:tab/>
        </w:r>
        <w:r w:rsidR="00CA260A">
          <w:rPr>
            <w:noProof/>
            <w:webHidden/>
          </w:rPr>
          <w:fldChar w:fldCharType="begin"/>
        </w:r>
        <w:r w:rsidR="00CA260A">
          <w:rPr>
            <w:noProof/>
            <w:webHidden/>
          </w:rPr>
          <w:instrText xml:space="preserve"> PAGEREF _Toc478664395 \h </w:instrText>
        </w:r>
        <w:r w:rsidR="00CA260A">
          <w:rPr>
            <w:noProof/>
            <w:webHidden/>
          </w:rPr>
        </w:r>
        <w:r w:rsidR="00CA260A">
          <w:rPr>
            <w:noProof/>
            <w:webHidden/>
          </w:rPr>
          <w:fldChar w:fldCharType="separate"/>
        </w:r>
        <w:r w:rsidR="00CA260A">
          <w:rPr>
            <w:noProof/>
            <w:webHidden/>
          </w:rPr>
          <w:t>8</w:t>
        </w:r>
        <w:r w:rsidR="00CA260A">
          <w:rPr>
            <w:noProof/>
            <w:webHidden/>
          </w:rPr>
          <w:fldChar w:fldCharType="end"/>
        </w:r>
      </w:hyperlink>
    </w:p>
    <w:p w:rsidR="00CA260A" w:rsidRDefault="009B74D6" w:rsidP="00CA260A">
      <w:pPr>
        <w:pStyle w:val="TableofFigures"/>
        <w:tabs>
          <w:tab w:val="right" w:leader="dot" w:pos="9060"/>
        </w:tabs>
        <w:ind w:left="1276" w:hanging="1276"/>
        <w:rPr>
          <w:rStyle w:val="Hyperlink"/>
          <w:noProof/>
        </w:rPr>
      </w:pPr>
      <w:hyperlink w:anchor="_Toc478664396" w:history="1">
        <w:r w:rsidR="00CA260A" w:rsidRPr="00932580">
          <w:rPr>
            <w:rStyle w:val="Hyperlink"/>
            <w:rFonts w:cs="Calibri"/>
            <w:noProof/>
          </w:rPr>
          <w:t>Πίνακας 5</w:t>
        </w:r>
        <w:r w:rsidR="00CA260A" w:rsidRPr="00932580">
          <w:rPr>
            <w:rStyle w:val="Hyperlink"/>
            <w:rFonts w:cs="Calibri"/>
            <w:noProof/>
          </w:rPr>
          <w:noBreakHyphen/>
          <w:t>2: αποτελέσματα της εφαρμογής της αναλυτικής μεθόδου ΑΑΑ στο αριθμητικό παράδειγμα 1.</w:t>
        </w:r>
        <w:r w:rsidR="00CA260A">
          <w:rPr>
            <w:noProof/>
            <w:webHidden/>
          </w:rPr>
          <w:tab/>
        </w:r>
        <w:r w:rsidR="00CA260A">
          <w:rPr>
            <w:noProof/>
            <w:webHidden/>
          </w:rPr>
          <w:fldChar w:fldCharType="begin"/>
        </w:r>
        <w:r w:rsidR="00CA260A">
          <w:rPr>
            <w:noProof/>
            <w:webHidden/>
          </w:rPr>
          <w:instrText xml:space="preserve"> PAGEREF _Toc478664396 \h </w:instrText>
        </w:r>
        <w:r w:rsidR="00CA260A">
          <w:rPr>
            <w:noProof/>
            <w:webHidden/>
          </w:rPr>
        </w:r>
        <w:r w:rsidR="00CA260A">
          <w:rPr>
            <w:noProof/>
            <w:webHidden/>
          </w:rPr>
          <w:fldChar w:fldCharType="separate"/>
        </w:r>
        <w:r w:rsidR="00CA260A">
          <w:rPr>
            <w:noProof/>
            <w:webHidden/>
          </w:rPr>
          <w:t>9</w:t>
        </w:r>
        <w:r w:rsidR="00CA260A">
          <w:rPr>
            <w:noProof/>
            <w:webHidden/>
          </w:rPr>
          <w:fldChar w:fldCharType="end"/>
        </w:r>
      </w:hyperlink>
    </w:p>
    <w:p w:rsidR="00AE63C0" w:rsidRDefault="00AE63C0" w:rsidP="00AE63C0"/>
    <w:p w:rsidR="00AE63C0" w:rsidRDefault="00AE63C0" w:rsidP="00AE63C0"/>
    <w:p w:rsidR="00AE63C0" w:rsidRDefault="00AE63C0" w:rsidP="00AE63C0"/>
    <w:p w:rsidR="00AE63C0" w:rsidRDefault="00AE63C0" w:rsidP="00AE63C0"/>
    <w:p w:rsidR="00AE63C0" w:rsidRDefault="00AE63C0" w:rsidP="00AE63C0"/>
    <w:p w:rsidR="00AE63C0" w:rsidRPr="00AE63C0" w:rsidRDefault="00AE63C0" w:rsidP="00AE63C0">
      <w:pPr>
        <w:ind w:firstLine="0"/>
      </w:pPr>
    </w:p>
    <w:p w:rsidR="00136D9A" w:rsidRPr="00893896" w:rsidRDefault="00F95A5E" w:rsidP="00135986">
      <w:pPr>
        <w:ind w:firstLine="0"/>
        <w:rPr>
          <w:rFonts w:cs="Calibri"/>
          <w:b/>
          <w:sz w:val="28"/>
          <w:szCs w:val="28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end"/>
      </w:r>
      <w:r w:rsidR="00136D9A" w:rsidRPr="00893896">
        <w:rPr>
          <w:rFonts w:cs="Calibri"/>
        </w:rPr>
        <w:br w:type="page"/>
      </w:r>
      <w:r w:rsidR="00FB3B8B" w:rsidRPr="00893896">
        <w:rPr>
          <w:rFonts w:cs="Calibri"/>
          <w:b/>
          <w:sz w:val="28"/>
          <w:szCs w:val="28"/>
        </w:rPr>
        <w:lastRenderedPageBreak/>
        <w:t>Κατάλογος Σχημάτων</w:t>
      </w:r>
    </w:p>
    <w:p w:rsidR="00B72AA3" w:rsidRPr="00E713CF" w:rsidRDefault="00F95A5E">
      <w:pPr>
        <w:pStyle w:val="TableofFigures"/>
        <w:tabs>
          <w:tab w:val="right" w:leader="dot" w:pos="9060"/>
        </w:tabs>
        <w:rPr>
          <w:noProof/>
          <w:sz w:val="22"/>
          <w:szCs w:val="22"/>
          <w:lang w:eastAsia="el-GR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begin"/>
      </w:r>
      <w:r w:rsidRPr="00893896">
        <w:rPr>
          <w:rFonts w:cs="Calibri"/>
          <w:b/>
          <w:color w:val="0000FF"/>
          <w:sz w:val="28"/>
          <w:szCs w:val="28"/>
        </w:rPr>
        <w:instrText xml:space="preserve"> TOC \h \z \c "Σχήμα" </w:instrText>
      </w:r>
      <w:r w:rsidRPr="00893896">
        <w:rPr>
          <w:rFonts w:cs="Calibri"/>
          <w:b/>
          <w:color w:val="0000FF"/>
          <w:sz w:val="28"/>
          <w:szCs w:val="28"/>
        </w:rPr>
        <w:fldChar w:fldCharType="separate"/>
      </w:r>
      <w:hyperlink w:anchor="_Toc478664331" w:history="1">
        <w:r w:rsidR="00B72AA3" w:rsidRPr="00516C5E">
          <w:rPr>
            <w:rStyle w:val="Hyperlink"/>
            <w:noProof/>
          </w:rPr>
          <w:t>Σχήμα 2</w:t>
        </w:r>
        <w:r w:rsidR="00B72AA3" w:rsidRPr="00516C5E">
          <w:rPr>
            <w:rStyle w:val="Hyperlink"/>
            <w:noProof/>
          </w:rPr>
          <w:noBreakHyphen/>
          <w:t>1: Μοντέλο ουράς ενός συστήματος τύπου ΧΧΧ.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_Toc478664331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3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9B74D6">
      <w:pPr>
        <w:pStyle w:val="TableofFigures"/>
        <w:tabs>
          <w:tab w:val="right" w:leader="dot" w:pos="9060"/>
        </w:tabs>
        <w:rPr>
          <w:noProof/>
          <w:sz w:val="22"/>
          <w:szCs w:val="22"/>
          <w:lang w:eastAsia="el-GR"/>
        </w:rPr>
      </w:pPr>
      <w:hyperlink w:anchor="_Toc478664332" w:history="1">
        <w:r w:rsidR="00B72AA3" w:rsidRPr="00516C5E">
          <w:rPr>
            <w:rStyle w:val="Hyperlink"/>
            <w:noProof/>
          </w:rPr>
          <w:t>Σχήμα 4</w:t>
        </w:r>
        <w:r w:rsidR="00B72AA3" w:rsidRPr="00516C5E">
          <w:rPr>
            <w:rStyle w:val="Hyperlink"/>
            <w:noProof/>
          </w:rPr>
          <w:noBreakHyphen/>
          <w:t>1</w:t>
        </w:r>
        <w:r w:rsidR="00B72AA3" w:rsidRPr="00516C5E">
          <w:rPr>
            <w:rStyle w:val="Hyperlink"/>
            <w:iCs/>
            <w:noProof/>
          </w:rPr>
          <w:t>: Σχηματική απεικόνιση της αριθμητικής μεθόδου ΓΓΓ.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_Toc478664332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7</w:t>
        </w:r>
        <w:r w:rsidR="00B72AA3">
          <w:rPr>
            <w:noProof/>
            <w:webHidden/>
          </w:rPr>
          <w:fldChar w:fldCharType="end"/>
        </w:r>
      </w:hyperlink>
    </w:p>
    <w:p w:rsidR="00136D9A" w:rsidRPr="00893896" w:rsidRDefault="00F95A5E" w:rsidP="00135986">
      <w:pPr>
        <w:ind w:firstLine="0"/>
        <w:rPr>
          <w:rFonts w:cs="Calibri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end"/>
      </w:r>
    </w:p>
    <w:p w:rsidR="00F95A5E" w:rsidRPr="00893896" w:rsidRDefault="00F95A5E">
      <w:pPr>
        <w:rPr>
          <w:rFonts w:cs="Calibri"/>
        </w:rPr>
        <w:sectPr w:rsidR="00F95A5E" w:rsidRPr="00893896" w:rsidSect="00F31035">
          <w:pgSz w:w="11906" w:h="16838" w:code="9"/>
          <w:pgMar w:top="1418" w:right="1418" w:bottom="1418" w:left="1418" w:header="709" w:footer="567" w:gutter="0"/>
          <w:pgNumType w:fmt="lowerRoman" w:start="1"/>
          <w:cols w:space="708"/>
          <w:titlePg/>
          <w:docGrid w:linePitch="360"/>
        </w:sectPr>
      </w:pPr>
    </w:p>
    <w:p w:rsidR="00136D9A" w:rsidRPr="00E713CF" w:rsidRDefault="007F06CE" w:rsidP="00E23B63">
      <w:pPr>
        <w:pStyle w:val="Heading1"/>
      </w:pPr>
      <w:bookmarkStart w:id="0" w:name="_Toc478664297"/>
      <w:r w:rsidRPr="00E713CF">
        <w:lastRenderedPageBreak/>
        <w:t>ΕΙΣΑΓΩΓΗ</w:t>
      </w:r>
      <w:bookmarkEnd w:id="0"/>
    </w:p>
    <w:p w:rsidR="007F06CE" w:rsidRPr="00E713CF" w:rsidRDefault="007F06CE" w:rsidP="007F06CE">
      <w:pPr>
        <w:rPr>
          <w:rFonts w:cs="Calibri"/>
          <w:color w:val="000000"/>
        </w:rPr>
      </w:pPr>
    </w:p>
    <w:p w:rsidR="00136D9A" w:rsidRPr="00E713CF" w:rsidRDefault="00DE17C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</w:t>
      </w:r>
      <w:r w:rsidR="007F06CE" w:rsidRPr="00E713CF">
        <w:rPr>
          <w:rFonts w:cs="Calibri"/>
          <w:color w:val="000000"/>
        </w:rPr>
        <w:t>ε αυτό το κεφάλαιο</w:t>
      </w:r>
      <w:r w:rsidRPr="00E713CF">
        <w:rPr>
          <w:rFonts w:cs="Calibri"/>
          <w:color w:val="000000"/>
        </w:rPr>
        <w:t xml:space="preserve"> </w:t>
      </w:r>
      <w:r w:rsidR="00294F96" w:rsidRPr="00E713CF">
        <w:rPr>
          <w:rFonts w:cs="Calibri"/>
          <w:color w:val="000000"/>
        </w:rPr>
        <w:t>παρουσιάζουμε</w:t>
      </w:r>
      <w:r w:rsidRPr="00E713CF">
        <w:rPr>
          <w:rFonts w:cs="Calibri"/>
          <w:color w:val="000000"/>
        </w:rPr>
        <w:t xml:space="preserve"> πληροφορίες </w:t>
      </w:r>
      <w:r w:rsidR="00294F96" w:rsidRPr="00E713CF">
        <w:rPr>
          <w:rFonts w:cs="Calibri"/>
          <w:color w:val="000000"/>
        </w:rPr>
        <w:t xml:space="preserve">εισαγωγικού χαρακτήρα </w:t>
      </w:r>
      <w:r w:rsidR="00717044" w:rsidRPr="00E713CF">
        <w:rPr>
          <w:rFonts w:cs="Calibri"/>
          <w:color w:val="000000"/>
        </w:rPr>
        <w:t>που δίνουν</w:t>
      </w:r>
      <w:r w:rsidR="00294F96" w:rsidRPr="00E713CF">
        <w:rPr>
          <w:rFonts w:cs="Calibri"/>
          <w:color w:val="000000"/>
        </w:rPr>
        <w:t xml:space="preserve"> το κίνητρο και το υπόβαθρο </w:t>
      </w:r>
      <w:r w:rsidR="00717044" w:rsidRPr="00E713CF">
        <w:rPr>
          <w:rFonts w:cs="Calibri"/>
          <w:color w:val="000000"/>
        </w:rPr>
        <w:t>αυτής της</w:t>
      </w:r>
      <w:r w:rsidR="00294F96" w:rsidRPr="00E713CF">
        <w:rPr>
          <w:rFonts w:cs="Calibri"/>
          <w:color w:val="000000"/>
        </w:rPr>
        <w:t xml:space="preserve"> </w:t>
      </w:r>
      <w:r w:rsidR="00F40ACB">
        <w:rPr>
          <w:rFonts w:cs="Calibri"/>
          <w:color w:val="000000"/>
        </w:rPr>
        <w:t>διδακτορ</w:t>
      </w:r>
      <w:bookmarkStart w:id="1" w:name="_GoBack"/>
      <w:bookmarkEnd w:id="1"/>
      <w:r w:rsidR="00F40ACB">
        <w:rPr>
          <w:rFonts w:cs="Calibri"/>
          <w:color w:val="000000"/>
        </w:rPr>
        <w:t>ικής διατριβή</w:t>
      </w:r>
      <w:r w:rsidR="00F40ACB" w:rsidRPr="00E713CF">
        <w:rPr>
          <w:rFonts w:cs="Calibri"/>
          <w:color w:val="000000"/>
        </w:rPr>
        <w:t>ς</w:t>
      </w:r>
      <w:r w:rsidR="007F06CE" w:rsidRPr="00E713CF">
        <w:rPr>
          <w:rFonts w:cs="Calibri"/>
          <w:color w:val="000000"/>
        </w:rPr>
        <w:t>. Επίσης, μπορεί να γίνει</w:t>
      </w:r>
      <w:r w:rsidR="00294F96" w:rsidRPr="00E713CF">
        <w:rPr>
          <w:rFonts w:cs="Calibri"/>
          <w:color w:val="000000"/>
        </w:rPr>
        <w:t xml:space="preserve"> </w:t>
      </w:r>
      <w:r w:rsidR="007F06CE" w:rsidRPr="00E713CF">
        <w:rPr>
          <w:rFonts w:cs="Calibri"/>
          <w:color w:val="000000"/>
        </w:rPr>
        <w:t>σύντομη</w:t>
      </w:r>
      <w:r w:rsidRPr="00E713CF">
        <w:rPr>
          <w:rFonts w:cs="Calibri"/>
          <w:color w:val="000000"/>
        </w:rPr>
        <w:t xml:space="preserve"> </w:t>
      </w:r>
      <w:r w:rsidR="001A52F6" w:rsidRPr="00E713CF">
        <w:rPr>
          <w:rFonts w:cs="Calibri"/>
          <w:color w:val="000000"/>
        </w:rPr>
        <w:t>ανασκόπηση</w:t>
      </w:r>
      <w:r w:rsidRPr="00E713CF">
        <w:rPr>
          <w:rFonts w:cs="Calibri"/>
          <w:color w:val="000000"/>
        </w:rPr>
        <w:t xml:space="preserve"> της σχετικής με την </w:t>
      </w:r>
      <w:r w:rsidR="00170E05" w:rsidRPr="00E713CF">
        <w:rPr>
          <w:rFonts w:cs="Calibri"/>
          <w:color w:val="000000"/>
        </w:rPr>
        <w:t>εργασία</w:t>
      </w:r>
      <w:r w:rsidRPr="00E713CF">
        <w:rPr>
          <w:rFonts w:cs="Calibri"/>
          <w:color w:val="000000"/>
        </w:rPr>
        <w:t xml:space="preserve"> βιβλιογραφίας</w:t>
      </w:r>
      <w:r w:rsidR="007F06CE" w:rsidRPr="00E713CF">
        <w:rPr>
          <w:rFonts w:cs="Calibri"/>
          <w:color w:val="000000"/>
        </w:rPr>
        <w:t>. Συχνά</w:t>
      </w:r>
      <w:r w:rsidR="00812A93">
        <w:rPr>
          <w:rFonts w:cs="Calibri"/>
          <w:color w:val="000000"/>
        </w:rPr>
        <w:t>,</w:t>
      </w:r>
      <w:r w:rsidR="007F06CE" w:rsidRPr="00E713CF">
        <w:rPr>
          <w:rFonts w:cs="Calibri"/>
          <w:color w:val="000000"/>
        </w:rPr>
        <w:t xml:space="preserve"> περιγράφονται</w:t>
      </w:r>
      <w:r w:rsidRPr="00E713CF">
        <w:rPr>
          <w:rFonts w:cs="Calibri"/>
          <w:color w:val="000000"/>
        </w:rPr>
        <w:t xml:space="preserve"> </w:t>
      </w:r>
      <w:r w:rsidR="00294F96" w:rsidRPr="00E713CF">
        <w:rPr>
          <w:rFonts w:cs="Calibri"/>
          <w:color w:val="000000"/>
        </w:rPr>
        <w:t xml:space="preserve">συνοπτικά </w:t>
      </w:r>
      <w:r w:rsidR="007F06CE" w:rsidRPr="00E713CF">
        <w:rPr>
          <w:rFonts w:cs="Calibri"/>
          <w:color w:val="000000"/>
        </w:rPr>
        <w:t xml:space="preserve">οι </w:t>
      </w:r>
      <w:r w:rsidR="00294F96" w:rsidRPr="00E713CF">
        <w:rPr>
          <w:rFonts w:cs="Calibri"/>
          <w:color w:val="000000"/>
        </w:rPr>
        <w:t>βασικές ενότητες</w:t>
      </w:r>
      <w:r w:rsidRPr="00E713CF">
        <w:rPr>
          <w:rFonts w:cs="Calibri"/>
          <w:color w:val="000000"/>
        </w:rPr>
        <w:t xml:space="preserve"> της </w:t>
      </w:r>
      <w:r w:rsidR="00F40ACB">
        <w:rPr>
          <w:rFonts w:cs="Calibri"/>
          <w:color w:val="000000"/>
        </w:rPr>
        <w:t>διδακτορική</w:t>
      </w:r>
      <w:r w:rsidR="00170E05" w:rsidRPr="00E713CF">
        <w:rPr>
          <w:rFonts w:cs="Calibri"/>
          <w:color w:val="000000"/>
        </w:rPr>
        <w:t>ς εργασίας</w:t>
      </w:r>
      <w:r w:rsidR="00136D9A" w:rsidRPr="00E713CF">
        <w:rPr>
          <w:rFonts w:cs="Calibri"/>
          <w:color w:val="000000"/>
        </w:rPr>
        <w:t>.</w:t>
      </w:r>
      <w:r w:rsidR="007F06CE" w:rsidRPr="00E713CF">
        <w:rPr>
          <w:rFonts w:cs="Calibri"/>
          <w:color w:val="000000"/>
        </w:rPr>
        <w:t xml:space="preserve"> Μπορεί να υπάρχουν διαφορετικές ενότητες (όπως δίνεται ενδεικτικά παρακάτω) ή να είναι ενιαίο το κείμενο.</w:t>
      </w:r>
    </w:p>
    <w:p w:rsidR="00136D9A" w:rsidRPr="00E713CF" w:rsidRDefault="00DE17C7" w:rsidP="00E23B63">
      <w:pPr>
        <w:pStyle w:val="Heading2"/>
      </w:pPr>
      <w:bookmarkStart w:id="2" w:name="_Toc37079452"/>
      <w:bookmarkStart w:id="3" w:name="_Toc50891731"/>
      <w:bookmarkStart w:id="4" w:name="_Toc50891860"/>
      <w:bookmarkStart w:id="5" w:name="_Toc50892131"/>
      <w:bookmarkStart w:id="6" w:name="_Toc50892356"/>
      <w:bookmarkStart w:id="7" w:name="_Toc51305940"/>
      <w:bookmarkStart w:id="8" w:name="_Toc51502953"/>
      <w:bookmarkStart w:id="9" w:name="_Toc478664298"/>
      <w:r w:rsidRPr="00E713CF">
        <w:t>Κίνητρο και Υπόβαθρο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DE17C7" w:rsidRPr="00E713CF" w:rsidRDefault="00DE17C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Τα συστήματα </w:t>
      </w:r>
      <w:r w:rsidR="00176A40" w:rsidRPr="00E713CF">
        <w:rPr>
          <w:rFonts w:cs="Calibri"/>
          <w:color w:val="000000"/>
        </w:rPr>
        <w:t xml:space="preserve">τύπου </w:t>
      </w:r>
      <w:r w:rsidRPr="00E713CF">
        <w:rPr>
          <w:rFonts w:cs="Calibri"/>
          <w:color w:val="000000"/>
        </w:rPr>
        <w:t>ΧΧΧ είναι ...</w:t>
      </w:r>
    </w:p>
    <w:p w:rsidR="00136D9A" w:rsidRPr="00E713CF" w:rsidRDefault="00A84B12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εκτίμηση της απόδοσης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r w:rsidRPr="00E713CF">
        <w:rPr>
          <w:rFonts w:cs="Calibri"/>
          <w:color w:val="000000"/>
        </w:rPr>
        <w:t>ΧΧΧ είναι πρωτεύουσας σημασία για τον σχεδιασμό και την λειτουργία ...</w:t>
      </w:r>
      <w:r w:rsidR="00294F96" w:rsidRPr="00E713CF">
        <w:rPr>
          <w:rFonts w:cs="Calibri"/>
          <w:color w:val="000000"/>
        </w:rPr>
        <w:t xml:space="preserve"> επειδή ...</w:t>
      </w:r>
    </w:p>
    <w:p w:rsidR="00DE17C7" w:rsidRPr="00E713CF" w:rsidRDefault="00DE17C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δυσκολία στην εκτίμηση της απόδοσης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r w:rsidRPr="00E713CF">
        <w:rPr>
          <w:rFonts w:cs="Calibri"/>
          <w:color w:val="000000"/>
        </w:rPr>
        <w:t>ΧΧΧ έγκειται στο ότι ...</w:t>
      </w:r>
    </w:p>
    <w:p w:rsidR="00A84B12" w:rsidRPr="00E713CF" w:rsidRDefault="00294F96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συνεισφορά αυτής της </w:t>
      </w:r>
      <w:r w:rsidR="00170E05" w:rsidRPr="00E713CF">
        <w:rPr>
          <w:rFonts w:cs="Calibri"/>
          <w:color w:val="000000"/>
        </w:rPr>
        <w:t>διπλωματικής εργασίας</w:t>
      </w:r>
      <w:r w:rsidRPr="00E713CF">
        <w:rPr>
          <w:rFonts w:cs="Calibri"/>
          <w:color w:val="000000"/>
        </w:rPr>
        <w:t xml:space="preserve"> είναι ότι </w:t>
      </w:r>
      <w:r w:rsidR="00A84B12" w:rsidRPr="00E713CF">
        <w:rPr>
          <w:rFonts w:cs="Calibri"/>
          <w:color w:val="000000"/>
        </w:rPr>
        <w:t>...</w:t>
      </w:r>
    </w:p>
    <w:p w:rsidR="00136D9A" w:rsidRPr="00E713CF" w:rsidRDefault="00A84B12" w:rsidP="00E23B63">
      <w:pPr>
        <w:pStyle w:val="Heading2"/>
      </w:pPr>
      <w:bookmarkStart w:id="10" w:name="_Toc478664299"/>
      <w:r w:rsidRPr="00E713CF">
        <w:t xml:space="preserve">Βιβλιογραφική </w:t>
      </w:r>
      <w:r w:rsidR="001A52F6" w:rsidRPr="00E23B63">
        <w:t>Ανασκόπηση</w:t>
      </w:r>
      <w:bookmarkEnd w:id="10"/>
    </w:p>
    <w:p w:rsidR="00226719" w:rsidRPr="00E713CF" w:rsidRDefault="00A84B12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Υπάρχουν αρκετές μελέτες πάνω </w:t>
      </w:r>
      <w:r w:rsidR="00226719" w:rsidRPr="00E713CF">
        <w:rPr>
          <w:rFonts w:cs="Calibri"/>
          <w:color w:val="000000"/>
        </w:rPr>
        <w:t>σε</w:t>
      </w:r>
      <w:r w:rsidRPr="00E713CF">
        <w:rPr>
          <w:rFonts w:cs="Calibri"/>
          <w:color w:val="000000"/>
        </w:rPr>
        <w:t xml:space="preserve"> </w:t>
      </w:r>
      <w:r w:rsidR="0064659F" w:rsidRPr="00E713CF">
        <w:rPr>
          <w:rFonts w:cs="Calibri"/>
          <w:color w:val="000000"/>
        </w:rPr>
        <w:t xml:space="preserve">συστήματα </w:t>
      </w:r>
      <w:r w:rsidR="00176A40" w:rsidRPr="00E713CF">
        <w:rPr>
          <w:rFonts w:cs="Calibri"/>
          <w:color w:val="000000"/>
        </w:rPr>
        <w:t xml:space="preserve">τύπου </w:t>
      </w:r>
      <w:r w:rsidR="0064659F" w:rsidRPr="00E713CF">
        <w:rPr>
          <w:rFonts w:cs="Calibri"/>
          <w:color w:val="000000"/>
        </w:rPr>
        <w:t xml:space="preserve">ΧΧΧ. Οι </w:t>
      </w:r>
      <w:proofErr w:type="spellStart"/>
      <w:r w:rsidR="0064659F" w:rsidRPr="00E713CF">
        <w:rPr>
          <w:rFonts w:cs="Calibri"/>
          <w:color w:val="000000"/>
        </w:rPr>
        <w:t>Veach</w:t>
      </w:r>
      <w:proofErr w:type="spellEnd"/>
      <w:r w:rsidR="0064659F"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Wein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_Ref504552351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2F75EC">
        <w:rPr>
          <w:rFonts w:cs="Calibri"/>
          <w:color w:val="000000"/>
        </w:rPr>
        <w:t>1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64659F" w:rsidRPr="00E713CF">
        <w:rPr>
          <w:rFonts w:cs="Calibri"/>
          <w:color w:val="000000"/>
        </w:rPr>
        <w:t xml:space="preserve">χρησιμοποιούν ένα μοντέλο </w:t>
      </w:r>
      <w:r w:rsidR="002F75EC">
        <w:rPr>
          <w:rFonts w:cs="Calibri"/>
          <w:color w:val="000000"/>
        </w:rPr>
        <w:t>.</w:t>
      </w:r>
      <w:r w:rsidR="0064659F" w:rsidRPr="00E713CF">
        <w:rPr>
          <w:rFonts w:cs="Calibri"/>
          <w:color w:val="000000"/>
        </w:rPr>
        <w:t xml:space="preserve"> για να ...</w:t>
      </w:r>
      <w:r w:rsidR="00136D9A" w:rsidRPr="00E713CF">
        <w:rPr>
          <w:rFonts w:cs="Calibri"/>
          <w:color w:val="000000"/>
        </w:rPr>
        <w:t xml:space="preserve"> </w:t>
      </w:r>
      <w:r w:rsidR="0064659F" w:rsidRPr="00E713CF">
        <w:rPr>
          <w:rFonts w:cs="Calibri"/>
          <w:color w:val="000000"/>
        </w:rPr>
        <w:t xml:space="preserve">Οι </w:t>
      </w:r>
      <w:proofErr w:type="spellStart"/>
      <w:r w:rsidR="0064659F" w:rsidRPr="00E713CF">
        <w:rPr>
          <w:rFonts w:cs="Calibri"/>
          <w:color w:val="000000"/>
        </w:rPr>
        <w:t>Karaesmen</w:t>
      </w:r>
      <w:proofErr w:type="spellEnd"/>
      <w:r w:rsidR="0064659F"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Dallery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r w:rsidR="002F75EC">
        <w:rPr>
          <w:rFonts w:cs="Calibri"/>
          <w:color w:val="000000"/>
        </w:rPr>
        <w:fldChar w:fldCharType="begin"/>
      </w:r>
      <w:r w:rsidR="002F75EC">
        <w:rPr>
          <w:rFonts w:cs="Calibri"/>
          <w:color w:val="000000"/>
        </w:rPr>
        <w:instrText xml:space="preserve"> REF  _Ref505500801 \h \r  \* MERGEFORMAT </w:instrText>
      </w:r>
      <w:r w:rsidR="002F75EC">
        <w:rPr>
          <w:rFonts w:cs="Calibri"/>
          <w:color w:val="000000"/>
        </w:rPr>
      </w:r>
      <w:r w:rsidR="002F75EC">
        <w:rPr>
          <w:rFonts w:cs="Calibri"/>
          <w:color w:val="000000"/>
        </w:rPr>
        <w:fldChar w:fldCharType="separate"/>
      </w:r>
      <w:r w:rsidR="002F75EC">
        <w:rPr>
          <w:rFonts w:cs="Calibri"/>
          <w:color w:val="000000"/>
        </w:rPr>
        <w:t>[</w:t>
      </w:r>
      <w:r w:rsidR="002F75EC" w:rsidRPr="002F75EC">
        <w:rPr>
          <w:rFonts w:cs="Calibri"/>
          <w:color w:val="000000"/>
        </w:rPr>
        <w:t>2</w:t>
      </w:r>
      <w:r w:rsidR="002F75EC">
        <w:rPr>
          <w:rFonts w:cs="Calibri"/>
          <w:color w:val="000000"/>
        </w:rPr>
        <w:t>]</w:t>
      </w:r>
      <w:r w:rsidR="002F75EC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226719" w:rsidRPr="00E713CF">
        <w:rPr>
          <w:rFonts w:cs="Calibri"/>
          <w:color w:val="000000"/>
        </w:rPr>
        <w:t xml:space="preserve">επεκτείνουν το μοντέλο </w:t>
      </w:r>
      <w:r w:rsidR="00294F96" w:rsidRPr="00E713CF">
        <w:rPr>
          <w:rFonts w:cs="Calibri"/>
          <w:color w:val="000000"/>
        </w:rPr>
        <w:t>που αναπτύ</w:t>
      </w:r>
      <w:r w:rsidR="00FA5E84" w:rsidRPr="00E713CF">
        <w:rPr>
          <w:rFonts w:cs="Calibri"/>
          <w:color w:val="000000"/>
        </w:rPr>
        <w:t>χθηκε στην</w:t>
      </w:r>
      <w:r w:rsidR="00294F96" w:rsidRPr="00E713CF">
        <w:rPr>
          <w:rFonts w:cs="Calibri"/>
          <w:color w:val="000000"/>
        </w:rPr>
        <w:t xml:space="preserve"> εργασία</w:t>
      </w:r>
      <w:r w:rsidR="00226719" w:rsidRPr="00E713CF">
        <w:rPr>
          <w:rFonts w:cs="Calibri"/>
          <w:color w:val="000000"/>
        </w:rPr>
        <w:t xml:space="preserve"> </w:t>
      </w:r>
      <w:r w:rsidR="00FA5E84" w:rsidRPr="00E713CF">
        <w:rPr>
          <w:rFonts w:cs="Calibri"/>
          <w:color w:val="000000"/>
        </w:rPr>
        <w:fldChar w:fldCharType="begin"/>
      </w:r>
      <w:r w:rsidR="00FA5E84" w:rsidRPr="00E713CF">
        <w:rPr>
          <w:rFonts w:cs="Calibri"/>
          <w:color w:val="000000"/>
        </w:rPr>
        <w:instrText xml:space="preserve"> REF _Ref504552351 \r \h  \* MERGEFORMAT </w:instrText>
      </w:r>
      <w:r w:rsidR="00FA5E84" w:rsidRPr="00E713CF">
        <w:rPr>
          <w:rFonts w:cs="Calibri"/>
          <w:color w:val="000000"/>
        </w:rPr>
      </w:r>
      <w:r w:rsidR="00FA5E84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[15]</w:t>
      </w:r>
      <w:r w:rsidR="00FA5E84" w:rsidRPr="00E713CF">
        <w:rPr>
          <w:rFonts w:cs="Calibri"/>
          <w:color w:val="000000"/>
        </w:rPr>
        <w:fldChar w:fldCharType="end"/>
      </w:r>
      <w:r w:rsidR="00FA5E84" w:rsidRPr="00E713CF">
        <w:rPr>
          <w:rFonts w:cs="Calibri"/>
          <w:color w:val="000000"/>
        </w:rPr>
        <w:t xml:space="preserve"> </w:t>
      </w:r>
      <w:r w:rsidR="00226719" w:rsidRPr="00E713CF">
        <w:rPr>
          <w:rFonts w:cs="Calibri"/>
          <w:color w:val="000000"/>
        </w:rPr>
        <w:t xml:space="preserve">σε συστήματα ... </w:t>
      </w:r>
      <w:r w:rsidR="0064659F" w:rsidRPr="00E713CF">
        <w:rPr>
          <w:rFonts w:cs="Calibri"/>
          <w:color w:val="000000"/>
        </w:rPr>
        <w:t xml:space="preserve">Οι </w:t>
      </w:r>
      <w:proofErr w:type="spellStart"/>
      <w:r w:rsidR="00136D9A" w:rsidRPr="00E713CF">
        <w:rPr>
          <w:rFonts w:cs="Calibri"/>
          <w:color w:val="000000"/>
        </w:rPr>
        <w:t>Bonvik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et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al</w:t>
      </w:r>
      <w:proofErr w:type="spellEnd"/>
      <w:r w:rsidR="00136D9A" w:rsidRPr="00E713CF">
        <w:rPr>
          <w:rFonts w:cs="Calibri"/>
          <w:color w:val="000000"/>
        </w:rPr>
        <w:t xml:space="preserve">.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_Ref3707168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3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2F75EC">
        <w:rPr>
          <w:rFonts w:cs="Calibri"/>
          <w:color w:val="000000"/>
        </w:rPr>
        <w:t>χρησιμοποιούν μια προσέγγιση ..</w:t>
      </w:r>
      <w:r w:rsidR="00226719" w:rsidRPr="00E713CF">
        <w:rPr>
          <w:rFonts w:cs="Calibri"/>
          <w:color w:val="000000"/>
        </w:rPr>
        <w:t xml:space="preserve"> με σκοπό να ... και δείχνουν ότι ...</w:t>
      </w:r>
      <w:r w:rsidR="00136D9A" w:rsidRPr="00E713CF">
        <w:rPr>
          <w:rFonts w:cs="Calibri"/>
          <w:color w:val="000000"/>
        </w:rPr>
        <w:t xml:space="preserve"> </w:t>
      </w:r>
    </w:p>
    <w:p w:rsidR="00136D9A" w:rsidRPr="00E713CF" w:rsidRDefault="00226719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βιβλιογραφία που είναι σχετική με την εκτίμηση της απόδοσης συστημάτων τύπου ΧΧΧ, </w:t>
      </w:r>
      <w:r w:rsidR="007F06CE" w:rsidRPr="00E713CF">
        <w:rPr>
          <w:rFonts w:cs="Calibri"/>
          <w:color w:val="000000"/>
        </w:rPr>
        <w:t>χωρίζεται</w:t>
      </w:r>
      <w:r w:rsidRPr="00E713CF">
        <w:rPr>
          <w:rFonts w:cs="Calibri"/>
          <w:color w:val="000000"/>
        </w:rPr>
        <w:t xml:space="preserve"> σε δύο κατηγορίες. Στην πρώτη κατηγορία εντάσσονται εργασίες που ....  </w:t>
      </w:r>
      <w:r w:rsidR="00136D9A" w:rsidRPr="00E713CF">
        <w:rPr>
          <w:rFonts w:cs="Calibri"/>
          <w:color w:val="000000"/>
        </w:rPr>
        <w:t>(</w:t>
      </w:r>
      <w:r w:rsidRPr="00E713CF">
        <w:rPr>
          <w:rFonts w:cs="Calibri"/>
          <w:color w:val="000000"/>
        </w:rPr>
        <w:t>π.χ.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_Ref3705914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[2]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_Ref3705923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[3]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_Ref513185051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[4]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_Ref47779917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[5]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_Ref513185065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6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_Ref513185074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7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F95A5E"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_Ref3706077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8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). </w:t>
      </w:r>
      <w:r w:rsidRPr="00E713CF">
        <w:rPr>
          <w:rFonts w:cs="Calibri"/>
          <w:color w:val="000000"/>
        </w:rPr>
        <w:t xml:space="preserve">Στην δεύτερη κατηγορία, εντάσσονται </w:t>
      </w:r>
      <w:r w:rsidR="00294F96" w:rsidRPr="00E713CF">
        <w:rPr>
          <w:rFonts w:cs="Calibri"/>
          <w:color w:val="000000"/>
        </w:rPr>
        <w:t>εργασίε</w:t>
      </w:r>
      <w:r w:rsidRPr="00E713CF">
        <w:rPr>
          <w:rFonts w:cs="Calibri"/>
          <w:color w:val="000000"/>
        </w:rPr>
        <w:t xml:space="preserve">ς που ... (π.χ. 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_Ref513188130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9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_Ref513188708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10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_Ref513189697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11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>).</w:t>
      </w:r>
    </w:p>
    <w:p w:rsidR="00226719" w:rsidRPr="00E713CF" w:rsidRDefault="00226719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lastRenderedPageBreak/>
        <w:t>Όσο</w:t>
      </w:r>
      <w:r w:rsidR="007F06CE" w:rsidRPr="00E713CF">
        <w:rPr>
          <w:rFonts w:cs="Calibri"/>
          <w:color w:val="000000"/>
        </w:rPr>
        <w:t>ν</w:t>
      </w:r>
      <w:r w:rsidRPr="00E713CF">
        <w:rPr>
          <w:rFonts w:cs="Calibri"/>
          <w:color w:val="000000"/>
        </w:rPr>
        <w:t xml:space="preserve"> αφορά </w:t>
      </w:r>
      <w:r w:rsidR="007F06CE" w:rsidRPr="00E713CF">
        <w:rPr>
          <w:rFonts w:cs="Calibri"/>
          <w:color w:val="000000"/>
        </w:rPr>
        <w:t>σ</w:t>
      </w:r>
      <w:r w:rsidRPr="00E713CF">
        <w:rPr>
          <w:rFonts w:cs="Calibri"/>
          <w:color w:val="000000"/>
        </w:rPr>
        <w:t xml:space="preserve">την </w:t>
      </w:r>
      <w:r w:rsidR="001A52F6" w:rsidRPr="00E713CF">
        <w:rPr>
          <w:rFonts w:cs="Calibri"/>
          <w:color w:val="000000"/>
        </w:rPr>
        <w:t>ανάπτυξη</w:t>
      </w:r>
      <w:r w:rsidRPr="00E713CF">
        <w:rPr>
          <w:rFonts w:cs="Calibri"/>
          <w:color w:val="000000"/>
        </w:rPr>
        <w:t xml:space="preserve"> αναλυτικών μεθόδων για την εκτίμηση της απόδοσης συστημάτων τύπου ΧΧΧ, η βιβλιογραφία είναι περιορισμένη. Σε μία πρωτοπόρα εργασία, </w:t>
      </w:r>
      <w:r w:rsidR="00812A93">
        <w:rPr>
          <w:rFonts w:cs="Calibri"/>
          <w:color w:val="000000"/>
        </w:rPr>
        <w:t xml:space="preserve">ο </w:t>
      </w:r>
      <w:r w:rsidR="00812A93">
        <w:rPr>
          <w:rFonts w:cs="Calibri"/>
          <w:color w:val="000000"/>
          <w:lang w:val="en-US"/>
        </w:rPr>
        <w:t>Strauss</w:t>
      </w:r>
      <w:r w:rsidR="00812A93" w:rsidRPr="004055B8">
        <w:rPr>
          <w:rFonts w:cs="Calibri"/>
          <w:color w:val="000000"/>
        </w:rPr>
        <w:t xml:space="preserve"> </w:t>
      </w:r>
      <w:r w:rsidR="00812A93" w:rsidRPr="00E713CF">
        <w:rPr>
          <w:rFonts w:cs="Calibri"/>
          <w:color w:val="000000"/>
        </w:rPr>
        <w:fldChar w:fldCharType="begin"/>
      </w:r>
      <w:r w:rsidR="00812A93" w:rsidRPr="00E713CF">
        <w:rPr>
          <w:rFonts w:cs="Calibri"/>
          <w:color w:val="000000"/>
        </w:rPr>
        <w:instrText xml:space="preserve"> REF _Ref39106299 \r \h  \* MERGEFORMAT </w:instrText>
      </w:r>
      <w:r w:rsidR="00812A93" w:rsidRPr="00E713CF">
        <w:rPr>
          <w:rFonts w:cs="Calibri"/>
          <w:color w:val="000000"/>
        </w:rPr>
      </w:r>
      <w:r w:rsidR="00812A93" w:rsidRPr="00E713CF">
        <w:rPr>
          <w:rFonts w:cs="Calibri"/>
          <w:color w:val="000000"/>
        </w:rPr>
        <w:fldChar w:fldCharType="separate"/>
      </w:r>
      <w:r w:rsidR="00812A93" w:rsidRPr="00E713CF">
        <w:rPr>
          <w:rFonts w:cs="Calibri"/>
          <w:color w:val="000000"/>
        </w:rPr>
        <w:t>[10]</w:t>
      </w:r>
      <w:r w:rsidR="00812A93" w:rsidRPr="00E713CF">
        <w:rPr>
          <w:rFonts w:cs="Calibri"/>
          <w:color w:val="000000"/>
        </w:rPr>
        <w:fldChar w:fldCharType="end"/>
      </w:r>
      <w:r w:rsidR="00812A93" w:rsidRPr="00812A93">
        <w:rPr>
          <w:rFonts w:cs="Calibri"/>
          <w:color w:val="000000"/>
        </w:rPr>
        <w:t xml:space="preserve"> </w:t>
      </w:r>
      <w:r w:rsidR="00812A93">
        <w:rPr>
          <w:rFonts w:cs="Calibri"/>
          <w:color w:val="000000"/>
        </w:rPr>
        <w:t>………</w:t>
      </w:r>
      <w:r w:rsidR="00812A93" w:rsidRPr="00812A93">
        <w:rPr>
          <w:rFonts w:cs="Calibri"/>
          <w:color w:val="000000"/>
        </w:rPr>
        <w:t>.</w:t>
      </w:r>
      <w:r w:rsidR="00812A93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 </w:t>
      </w:r>
    </w:p>
    <w:p w:rsidR="00136D9A" w:rsidRPr="00E713CF" w:rsidRDefault="00FA5E84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Τέλος, οι</w:t>
      </w:r>
      <w:r w:rsidR="00226719" w:rsidRPr="00E713CF">
        <w:rPr>
          <w:rFonts w:cs="Calibri"/>
          <w:color w:val="000000"/>
        </w:rPr>
        <w:t xml:space="preserve"> περισσότερες </w:t>
      </w:r>
      <w:r w:rsidR="001A52F6" w:rsidRPr="00E713CF">
        <w:rPr>
          <w:rFonts w:cs="Calibri"/>
          <w:color w:val="000000"/>
        </w:rPr>
        <w:t>αριθμητικές</w:t>
      </w:r>
      <w:r w:rsidR="00226719" w:rsidRPr="00E713CF">
        <w:rPr>
          <w:rFonts w:cs="Calibri"/>
          <w:color w:val="000000"/>
        </w:rPr>
        <w:t xml:space="preserve"> μέθοδοι για την εκτίμηση της απόδοσης συστημάτων τύπου ΧΧΧ βασίζονται </w:t>
      </w:r>
      <w:r w:rsidR="001A52F6" w:rsidRPr="00E713CF">
        <w:rPr>
          <w:rFonts w:cs="Calibri"/>
          <w:color w:val="000000"/>
        </w:rPr>
        <w:t>στην</w:t>
      </w:r>
      <w:r w:rsidR="00226719" w:rsidRPr="00E713CF">
        <w:rPr>
          <w:rFonts w:cs="Calibri"/>
          <w:color w:val="000000"/>
        </w:rPr>
        <w:t xml:space="preserve"> ... (π.χ.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_Ref39106341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[11]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_Ref39106349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[1</w:t>
      </w:r>
      <w:r w:rsidR="002F75EC" w:rsidRPr="00D9286C">
        <w:rPr>
          <w:rFonts w:cs="Calibri"/>
          <w:color w:val="000000"/>
        </w:rPr>
        <w:t>2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226719" w:rsidRPr="00E713CF">
        <w:rPr>
          <w:rFonts w:cs="Calibri"/>
          <w:color w:val="000000"/>
        </w:rPr>
        <w:t>)</w:t>
      </w:r>
      <w:r w:rsidR="00136D9A" w:rsidRPr="00E713CF">
        <w:rPr>
          <w:rFonts w:cs="Calibri"/>
          <w:color w:val="000000"/>
        </w:rPr>
        <w:t xml:space="preserve">. </w:t>
      </w:r>
      <w:r w:rsidRPr="00E713CF">
        <w:rPr>
          <w:rFonts w:cs="Calibri"/>
          <w:color w:val="000000"/>
        </w:rPr>
        <w:t>Για συστήματα τύπου ΧΧΧ μικρών διαστάσεων, έχουν προταθεί...</w:t>
      </w:r>
      <w:r w:rsidR="00136D9A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Για συστήματα μεγάλων διαστάσεων, έχουν προταθεί </w:t>
      </w:r>
      <w:r w:rsidR="001A52F6" w:rsidRPr="00E713CF">
        <w:rPr>
          <w:rFonts w:cs="Calibri"/>
          <w:color w:val="000000"/>
        </w:rPr>
        <w:t>αριθμητικές</w:t>
      </w:r>
      <w:r w:rsidRPr="00E713CF">
        <w:rPr>
          <w:rFonts w:cs="Calibri"/>
          <w:color w:val="000000"/>
        </w:rPr>
        <w:t xml:space="preserve"> μέθοδοι που βασίζονται στην αποσύνθεση ..</w:t>
      </w:r>
      <w:r w:rsidR="00136D9A" w:rsidRPr="00E713CF">
        <w:rPr>
          <w:rFonts w:cs="Calibri"/>
          <w:color w:val="000000"/>
        </w:rPr>
        <w:t>.</w:t>
      </w:r>
    </w:p>
    <w:p w:rsidR="00136D9A" w:rsidRPr="00E713CF" w:rsidRDefault="00FA5E84" w:rsidP="00E23B63">
      <w:pPr>
        <w:pStyle w:val="Heading2"/>
      </w:pPr>
      <w:bookmarkStart w:id="11" w:name="_Toc478664300"/>
      <w:r w:rsidRPr="00E713CF">
        <w:t xml:space="preserve">Οργάνωση </w:t>
      </w:r>
      <w:r w:rsidR="00F40ACB">
        <w:t>Διδακτορική</w:t>
      </w:r>
      <w:r w:rsidR="00170E05" w:rsidRPr="00E713CF">
        <w:t>ς Εργασίας</w:t>
      </w:r>
      <w:bookmarkEnd w:id="11"/>
    </w:p>
    <w:p w:rsidR="00136D9A" w:rsidRPr="00E713CF" w:rsidRDefault="00FA5E84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Το υπόλοιπο αυτής της </w:t>
      </w:r>
      <w:r w:rsidR="00F40ACB">
        <w:rPr>
          <w:rFonts w:cs="Calibri"/>
          <w:color w:val="000000"/>
        </w:rPr>
        <w:t>διδακτορική</w:t>
      </w:r>
      <w:r w:rsidR="00170E05" w:rsidRPr="00E713CF">
        <w:rPr>
          <w:rFonts w:cs="Calibri"/>
          <w:color w:val="000000"/>
        </w:rPr>
        <w:t>ς εργασίας</w:t>
      </w:r>
      <w:r w:rsidRPr="00E713CF">
        <w:rPr>
          <w:rFonts w:cs="Calibri"/>
          <w:color w:val="000000"/>
        </w:rPr>
        <w:t xml:space="preserve"> </w:t>
      </w:r>
      <w:r w:rsidR="00294F96" w:rsidRPr="00E713CF">
        <w:rPr>
          <w:rFonts w:cs="Calibri"/>
          <w:color w:val="000000"/>
        </w:rPr>
        <w:t>χωρίζεται</w:t>
      </w:r>
      <w:r w:rsidRPr="00E713CF">
        <w:rPr>
          <w:rFonts w:cs="Calibri"/>
          <w:color w:val="000000"/>
        </w:rPr>
        <w:t xml:space="preserve"> σε </w:t>
      </w:r>
      <w:r w:rsidR="001A52F6" w:rsidRPr="00E713CF">
        <w:rPr>
          <w:rFonts w:cs="Calibri"/>
          <w:color w:val="000000"/>
        </w:rPr>
        <w:t>τρεις</w:t>
      </w:r>
      <w:r w:rsidRPr="00E713CF">
        <w:rPr>
          <w:rFonts w:cs="Calibri"/>
          <w:color w:val="000000"/>
        </w:rPr>
        <w:t xml:space="preserve"> ενότητες που </w:t>
      </w:r>
      <w:r w:rsidR="00294F96" w:rsidRPr="00E713CF">
        <w:rPr>
          <w:rFonts w:cs="Calibri"/>
          <w:color w:val="000000"/>
        </w:rPr>
        <w:t>καταλαμβάνουν τα Κεφάλαι</w:t>
      </w:r>
      <w:r w:rsidR="001A52F6" w:rsidRPr="00E713CF">
        <w:rPr>
          <w:rFonts w:cs="Calibri"/>
          <w:color w:val="000000"/>
        </w:rPr>
        <w:t>ο</w:t>
      </w:r>
      <w:r w:rsidR="00294F96" w:rsidRPr="00E713CF">
        <w:rPr>
          <w:rFonts w:cs="Calibri"/>
          <w:color w:val="000000"/>
        </w:rPr>
        <w:t xml:space="preserve"> 2 - 4</w:t>
      </w:r>
      <w:r w:rsidR="00136D9A" w:rsidRPr="00E713CF">
        <w:rPr>
          <w:rFonts w:cs="Calibri"/>
          <w:color w:val="000000"/>
        </w:rPr>
        <w:t xml:space="preserve">, </w:t>
      </w:r>
      <w:r w:rsidR="00294F96" w:rsidRPr="00E713CF">
        <w:rPr>
          <w:rFonts w:cs="Calibri"/>
          <w:color w:val="000000"/>
        </w:rPr>
        <w:t>αντίστοιχα. Συγκεκριμένα</w:t>
      </w:r>
      <w:r w:rsidR="00136D9A" w:rsidRPr="00E713CF">
        <w:rPr>
          <w:rFonts w:cs="Calibri"/>
          <w:color w:val="000000"/>
        </w:rPr>
        <w:t>:</w:t>
      </w:r>
    </w:p>
    <w:p w:rsidR="00136D9A" w:rsidRPr="00E713CF" w:rsidRDefault="00294F96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136D9A" w:rsidRPr="00E713CF">
        <w:rPr>
          <w:rFonts w:cs="Calibri"/>
          <w:color w:val="000000"/>
        </w:rPr>
        <w:t xml:space="preserve"> </w:t>
      </w:r>
      <w:r w:rsidR="00F46822" w:rsidRPr="00E713CF">
        <w:rPr>
          <w:rFonts w:cs="Calibri"/>
          <w:color w:val="000000"/>
        </w:rPr>
        <w:fldChar w:fldCharType="begin"/>
      </w:r>
      <w:r w:rsidR="00F46822" w:rsidRPr="00E713CF">
        <w:rPr>
          <w:rFonts w:cs="Calibri"/>
          <w:color w:val="000000"/>
        </w:rPr>
        <w:instrText xml:space="preserve"> REF _Ref50892926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F46822" w:rsidRPr="00E713CF">
        <w:rPr>
          <w:rFonts w:cs="Calibri"/>
          <w:color w:val="000000"/>
        </w:rPr>
      </w:r>
      <w:r w:rsidR="00F46822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2</w:t>
      </w:r>
      <w:r w:rsidR="00F46822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0C09E0" w:rsidRPr="00E713CF">
        <w:rPr>
          <w:rFonts w:cs="Calibri"/>
          <w:color w:val="000000"/>
        </w:rPr>
        <w:t>αναλύουμε</w:t>
      </w:r>
      <w:r w:rsidR="00F46822" w:rsidRPr="00E713CF">
        <w:rPr>
          <w:rFonts w:cs="Calibri"/>
          <w:color w:val="000000"/>
        </w:rPr>
        <w:t xml:space="preserve"> την δυναμική </w:t>
      </w:r>
      <w:r w:rsidR="000C09E0" w:rsidRPr="00E713CF">
        <w:rPr>
          <w:rFonts w:cs="Calibri"/>
          <w:color w:val="000000"/>
        </w:rPr>
        <w:t xml:space="preserve">συμπεριφορά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r w:rsidR="000C09E0" w:rsidRPr="00E713CF">
        <w:rPr>
          <w:rFonts w:cs="Calibri"/>
          <w:color w:val="000000"/>
        </w:rPr>
        <w:t>ΧΧΧ και ...</w:t>
      </w:r>
      <w:r w:rsidR="00136D9A" w:rsidRPr="00E713CF">
        <w:rPr>
          <w:rFonts w:cs="Calibri"/>
          <w:color w:val="000000"/>
        </w:rPr>
        <w:t xml:space="preserve"> </w:t>
      </w:r>
    </w:p>
    <w:p w:rsidR="000C09E0" w:rsidRPr="00E713CF" w:rsidRDefault="00F94DF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Pr="00E713CF">
        <w:rPr>
          <w:rFonts w:cs="Calibri"/>
          <w:color w:val="000000"/>
        </w:rPr>
        <w:fldChar w:fldCharType="begin"/>
      </w:r>
      <w:r w:rsidRPr="00E713CF">
        <w:rPr>
          <w:rFonts w:cs="Calibri"/>
          <w:color w:val="000000"/>
        </w:rPr>
        <w:instrText xml:space="preserve"> REF _Ref52198403 \r \h  \* MERGEFORMAT </w:instrText>
      </w:r>
      <w:r w:rsidRPr="00E713CF">
        <w:rPr>
          <w:rFonts w:cs="Calibri"/>
          <w:color w:val="000000"/>
        </w:rPr>
      </w:r>
      <w:r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3</w:t>
      </w:r>
      <w:r w:rsidRPr="00E713CF">
        <w:rPr>
          <w:rFonts w:cs="Calibri"/>
          <w:color w:val="000000"/>
        </w:rPr>
        <w:fldChar w:fldCharType="end"/>
      </w:r>
      <w:r w:rsidR="000C09E0" w:rsidRPr="00E713CF">
        <w:rPr>
          <w:rFonts w:cs="Calibri"/>
          <w:color w:val="000000"/>
        </w:rPr>
        <w:t xml:space="preserve"> αναπτύσσουμε αναλυτικές μεθόδους για την εκτίμηση της απόδοσης συστημάτων </w:t>
      </w:r>
      <w:r w:rsidR="00176A40" w:rsidRPr="00E713CF">
        <w:rPr>
          <w:rFonts w:cs="Calibri"/>
          <w:color w:val="000000"/>
        </w:rPr>
        <w:t xml:space="preserve">τύπου </w:t>
      </w:r>
      <w:r w:rsidR="000C09E0" w:rsidRPr="00E713CF">
        <w:rPr>
          <w:rFonts w:cs="Calibri"/>
          <w:color w:val="000000"/>
        </w:rPr>
        <w:t>ΧΧΧ. Οι μέθοδοι αυτές βασίζονται...</w:t>
      </w:r>
    </w:p>
    <w:p w:rsidR="000C09E0" w:rsidRPr="00E713CF" w:rsidRDefault="000C09E0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F94DF7" w:rsidRPr="00E713CF">
        <w:rPr>
          <w:rFonts w:cs="Calibri"/>
          <w:color w:val="000000"/>
        </w:rPr>
        <w:fldChar w:fldCharType="begin"/>
      </w:r>
      <w:r w:rsidR="00F94DF7" w:rsidRPr="00E713CF">
        <w:rPr>
          <w:rFonts w:cs="Calibri"/>
          <w:color w:val="000000"/>
        </w:rPr>
        <w:instrText xml:space="preserve"> REF _Ref52198452 \r \h  \* MERGEFORMAT </w:instrText>
      </w:r>
      <w:r w:rsidR="00F94DF7" w:rsidRPr="00E713CF">
        <w:rPr>
          <w:rFonts w:cs="Calibri"/>
          <w:color w:val="000000"/>
        </w:rPr>
      </w:r>
      <w:r w:rsidR="00F94DF7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4</w:t>
      </w:r>
      <w:r w:rsidR="00F94DF7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 xml:space="preserve"> αναπτύσσουμε αριθμητικές μεθόδους για την εκτίμηση της απόδοσης συστημάτων </w:t>
      </w:r>
      <w:r w:rsidR="00176A40" w:rsidRPr="00E713CF">
        <w:rPr>
          <w:rFonts w:cs="Calibri"/>
          <w:color w:val="000000"/>
        </w:rPr>
        <w:t xml:space="preserve">τύπου </w:t>
      </w:r>
      <w:r w:rsidRPr="00E713CF">
        <w:rPr>
          <w:rFonts w:cs="Calibri"/>
          <w:color w:val="000000"/>
        </w:rPr>
        <w:t>ΧΧΧ. Για την ανάπτυξη των μεθόδων αυτών χρησιμοποιείται ...</w:t>
      </w:r>
    </w:p>
    <w:p w:rsidR="007A0651" w:rsidRPr="00E713CF" w:rsidRDefault="007A0651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496259" w:rsidRPr="00E713CF">
        <w:rPr>
          <w:rFonts w:cs="Calibri"/>
          <w:color w:val="000000"/>
        </w:rPr>
        <w:fldChar w:fldCharType="begin"/>
      </w:r>
      <w:r w:rsidR="00496259" w:rsidRPr="00E713CF">
        <w:rPr>
          <w:rFonts w:cs="Calibri"/>
          <w:color w:val="000000"/>
        </w:rPr>
        <w:instrText xml:space="preserve"> REF _Ref45711507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496259" w:rsidRPr="00E713CF">
        <w:rPr>
          <w:rFonts w:cs="Calibri"/>
          <w:color w:val="000000"/>
        </w:rPr>
      </w:r>
      <w:r w:rsidR="00496259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5</w:t>
      </w:r>
      <w:r w:rsidR="00496259" w:rsidRPr="00E713CF">
        <w:rPr>
          <w:rFonts w:cs="Calibri"/>
          <w:color w:val="000000"/>
        </w:rPr>
        <w:fldChar w:fldCharType="end"/>
      </w:r>
      <w:r w:rsidR="00496259" w:rsidRPr="00E713CF">
        <w:rPr>
          <w:rFonts w:cs="Calibri"/>
          <w:color w:val="000000"/>
        </w:rPr>
        <w:t xml:space="preserve"> παρουσιάζουμε αριθμητικά αποτελέσματα ...</w:t>
      </w:r>
    </w:p>
    <w:p w:rsidR="00136D9A" w:rsidRDefault="007A0651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Τα τελικά συμπεράσματα της </w:t>
      </w:r>
      <w:r w:rsidR="00F40ACB">
        <w:rPr>
          <w:rFonts w:cs="Calibri"/>
          <w:color w:val="000000"/>
        </w:rPr>
        <w:t>διδακτορική</w:t>
      </w:r>
      <w:r w:rsidR="00170E05" w:rsidRPr="00E713CF">
        <w:rPr>
          <w:rFonts w:cs="Calibri"/>
          <w:color w:val="000000"/>
        </w:rPr>
        <w:t>ς εργασίας</w:t>
      </w:r>
      <w:r w:rsidRPr="00E713CF">
        <w:rPr>
          <w:rFonts w:cs="Calibri"/>
          <w:color w:val="000000"/>
        </w:rPr>
        <w:t xml:space="preserve"> και κατευθύνσεις για περαιτέρω έρευνα παρουσιάζονται στο </w:t>
      </w:r>
      <w:r w:rsidR="00F94DF7" w:rsidRPr="00E713CF">
        <w:rPr>
          <w:rFonts w:cs="Calibri"/>
          <w:color w:val="000000"/>
        </w:rPr>
        <w:fldChar w:fldCharType="begin"/>
      </w:r>
      <w:r w:rsidR="00F94DF7" w:rsidRPr="00E713CF">
        <w:rPr>
          <w:rFonts w:cs="Calibri"/>
          <w:color w:val="000000"/>
        </w:rPr>
        <w:instrText xml:space="preserve"> REF _Ref52198474 \r \h  \* MERGEFORMAT </w:instrText>
      </w:r>
      <w:r w:rsidR="00F94DF7" w:rsidRPr="00E713CF">
        <w:rPr>
          <w:rFonts w:cs="Calibri"/>
          <w:color w:val="000000"/>
        </w:rPr>
      </w:r>
      <w:r w:rsidR="00F94DF7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6</w:t>
      </w:r>
      <w:r w:rsidR="00F94DF7" w:rsidRPr="00E713CF">
        <w:rPr>
          <w:rFonts w:cs="Calibri"/>
          <w:color w:val="000000"/>
        </w:rPr>
        <w:fldChar w:fldCharType="end"/>
      </w:r>
      <w:r w:rsidR="00F94DF7" w:rsidRPr="00E713CF">
        <w:rPr>
          <w:rFonts w:cs="Calibri"/>
          <w:color w:val="000000"/>
        </w:rPr>
        <w:t>.</w:t>
      </w:r>
    </w:p>
    <w:p w:rsidR="00E23B63" w:rsidRDefault="00E23B63" w:rsidP="007F06CE">
      <w:pPr>
        <w:rPr>
          <w:rFonts w:cs="Calibri"/>
          <w:color w:val="000000"/>
        </w:rPr>
      </w:pPr>
      <w:r>
        <w:rPr>
          <w:rFonts w:cs="Calibri"/>
          <w:color w:val="000000"/>
        </w:rPr>
        <w:br/>
      </w:r>
    </w:p>
    <w:p w:rsidR="00E23B63" w:rsidRDefault="00E23B63">
      <w:pPr>
        <w:spacing w:line="240" w:lineRule="auto"/>
        <w:ind w:firstLine="0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br w:type="page"/>
      </w:r>
    </w:p>
    <w:p w:rsidR="00136D9A" w:rsidRPr="00E713CF" w:rsidRDefault="00D87E12" w:rsidP="00E23B63">
      <w:pPr>
        <w:pStyle w:val="Heading1"/>
      </w:pPr>
      <w:bookmarkStart w:id="12" w:name="_Ref50892926"/>
      <w:bookmarkStart w:id="13" w:name="_Ref50892962"/>
      <w:bookmarkStart w:id="14" w:name="_Ref50893069"/>
      <w:bookmarkStart w:id="15" w:name="_Ref50893130"/>
      <w:bookmarkStart w:id="16" w:name="_Ref50895157"/>
      <w:bookmarkStart w:id="17" w:name="_Toc51305943"/>
      <w:bookmarkStart w:id="18" w:name="_Toc51502956"/>
      <w:bookmarkStart w:id="19" w:name="_Toc478664301"/>
      <w:r w:rsidRPr="00E23B63">
        <w:lastRenderedPageBreak/>
        <w:t>ΔΥΝΑΜΙΚΗ</w:t>
      </w:r>
      <w:r w:rsidRPr="00E713CF">
        <w:t xml:space="preserve"> </w:t>
      </w:r>
      <w:r w:rsidRPr="00E23B63">
        <w:t>ΣΥΜΠΕΡΙΦΟΡΑ</w:t>
      </w:r>
      <w:r w:rsidRPr="00E713CF">
        <w:t xml:space="preserve"> ΣΥΣΤΗΜΑΤΩΝ</w:t>
      </w:r>
      <w:r w:rsidR="000C09E0" w:rsidRPr="00E713CF">
        <w:t xml:space="preserve"> ΧΧΧ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D87E12" w:rsidRPr="00E713CF" w:rsidRDefault="00D87E12" w:rsidP="00D87E12">
      <w:pPr>
        <w:rPr>
          <w:rFonts w:cs="Calibri"/>
          <w:color w:val="000000"/>
        </w:rPr>
      </w:pPr>
    </w:p>
    <w:p w:rsidR="00BD70A2" w:rsidRDefault="00BD70A2" w:rsidP="00D87E12">
      <w:pPr>
        <w:rPr>
          <w:rFonts w:cs="Calibri"/>
          <w:color w:val="000000"/>
        </w:rPr>
      </w:pPr>
      <w:r>
        <w:rPr>
          <w:rFonts w:cs="Calibri"/>
          <w:color w:val="000000"/>
        </w:rPr>
        <w:t>Στο 2</w:t>
      </w:r>
      <w:r w:rsidRPr="00BD70A2">
        <w:rPr>
          <w:rFonts w:cs="Calibri"/>
          <w:color w:val="000000"/>
          <w:vertAlign w:val="superscript"/>
        </w:rPr>
        <w:t>ο</w:t>
      </w:r>
      <w:r>
        <w:rPr>
          <w:rFonts w:cs="Calibri"/>
          <w:color w:val="000000"/>
        </w:rPr>
        <w:t xml:space="preserve"> Κεφάλαιο συνήθως κάνουμε τη βιβλιογραφική ανασκόπηση του θέματος που πραγματευόμαστε. Αν δεν απαιτείται βιβλιογραφική ανασκόπηση ή αν αυτή έχει γίνει κατά κάποιο τρόπο στην ΕΙΣΑΓΩΓΗ, τότε προχωράμε στη διερεύνηση του θέματος. Για παράδειγμα:</w:t>
      </w:r>
    </w:p>
    <w:p w:rsidR="000C09E0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κεφάλαιο αυτό αναλύουμε την δυναμική συμπεριφορά των </w:t>
      </w:r>
      <w:r w:rsidR="000C09E0" w:rsidRPr="00E713CF">
        <w:rPr>
          <w:rFonts w:cs="Calibri"/>
          <w:color w:val="000000"/>
        </w:rPr>
        <w:t>συ</w:t>
      </w:r>
      <w:r w:rsidRPr="00E713CF">
        <w:rPr>
          <w:rFonts w:cs="Calibri"/>
          <w:color w:val="000000"/>
        </w:rPr>
        <w:t>στημάτων</w:t>
      </w:r>
      <w:r w:rsidR="000C09E0" w:rsidRPr="00E713CF">
        <w:rPr>
          <w:rFonts w:cs="Calibri"/>
          <w:color w:val="000000"/>
        </w:rPr>
        <w:t xml:space="preserve"> </w:t>
      </w:r>
      <w:r w:rsidR="00176A40" w:rsidRPr="00E713CF">
        <w:rPr>
          <w:rFonts w:cs="Calibri"/>
          <w:color w:val="000000"/>
        </w:rPr>
        <w:t xml:space="preserve">τύπου </w:t>
      </w:r>
      <w:r w:rsidR="000C09E0" w:rsidRPr="00E713CF">
        <w:rPr>
          <w:rFonts w:cs="Calibri"/>
          <w:color w:val="000000"/>
        </w:rPr>
        <w:t>ΧΧΧ</w:t>
      </w:r>
      <w:r w:rsidRPr="00E713CF">
        <w:rPr>
          <w:rFonts w:cs="Calibri"/>
          <w:color w:val="000000"/>
        </w:rPr>
        <w:t xml:space="preserve">. Ένα σύστημα </w:t>
      </w:r>
      <w:r w:rsidR="00176A40" w:rsidRPr="00E713CF">
        <w:rPr>
          <w:rFonts w:cs="Calibri"/>
          <w:color w:val="000000"/>
        </w:rPr>
        <w:t xml:space="preserve">τύπου </w:t>
      </w:r>
      <w:r w:rsidRPr="00E713CF">
        <w:rPr>
          <w:rFonts w:cs="Calibri"/>
          <w:color w:val="000000"/>
        </w:rPr>
        <w:t>ΧΧΧ είναι ...</w:t>
      </w:r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δυναμική συμπεριφορά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r w:rsidRPr="00E713CF">
        <w:rPr>
          <w:rFonts w:cs="Calibri"/>
          <w:color w:val="000000"/>
        </w:rPr>
        <w:t>ΧΧΧ εξαρτάται από ...</w:t>
      </w:r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Το υπ</w:t>
      </w:r>
      <w:r w:rsidR="007A0651" w:rsidRPr="00E713CF">
        <w:rPr>
          <w:rFonts w:cs="Calibri"/>
          <w:color w:val="000000"/>
        </w:rPr>
        <w:t xml:space="preserve">όλοιπο αυτού του κεφαλαίου οργανώνεται ως εξής. </w:t>
      </w:r>
      <w:r w:rsidR="00D87E12" w:rsidRPr="00E713CF">
        <w:rPr>
          <w:rFonts w:cs="Calibri"/>
          <w:color w:val="000000"/>
        </w:rPr>
        <w:t>Στην Ενότητα</w:t>
      </w:r>
      <w:r w:rsidR="007A0651" w:rsidRPr="00E713CF">
        <w:rPr>
          <w:rFonts w:cs="Calibri"/>
          <w:color w:val="000000"/>
        </w:rPr>
        <w:t xml:space="preserve"> </w:t>
      </w:r>
      <w:r w:rsidR="007A0651" w:rsidRPr="00E713CF">
        <w:rPr>
          <w:rFonts w:cs="Calibri"/>
          <w:color w:val="000000"/>
        </w:rPr>
        <w:fldChar w:fldCharType="begin"/>
      </w:r>
      <w:r w:rsidR="007A0651" w:rsidRPr="00E713CF">
        <w:rPr>
          <w:rFonts w:cs="Calibri"/>
          <w:color w:val="000000"/>
        </w:rPr>
        <w:instrText xml:space="preserve"> REF _Ref52195767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7A0651" w:rsidRPr="00E713CF">
        <w:rPr>
          <w:rFonts w:cs="Calibri"/>
          <w:color w:val="000000"/>
        </w:rPr>
      </w:r>
      <w:r w:rsidR="007A0651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2.1</w:t>
      </w:r>
      <w:r w:rsidR="007A0651" w:rsidRPr="00E713CF">
        <w:rPr>
          <w:rFonts w:cs="Calibri"/>
          <w:color w:val="000000"/>
        </w:rPr>
        <w:fldChar w:fldCharType="end"/>
      </w:r>
      <w:r w:rsidR="007A0651" w:rsidRPr="00E713CF">
        <w:rPr>
          <w:rFonts w:cs="Calibri"/>
          <w:color w:val="000000"/>
        </w:rPr>
        <w:t xml:space="preserve">, παρουσιάζονται διαφορετικά μοντέλα ... </w:t>
      </w:r>
    </w:p>
    <w:p w:rsidR="00136D9A" w:rsidRPr="00E713CF" w:rsidRDefault="000C09E0" w:rsidP="00E23B63">
      <w:pPr>
        <w:pStyle w:val="Heading2"/>
      </w:pPr>
      <w:bookmarkStart w:id="20" w:name="_Ref52195767"/>
      <w:bookmarkStart w:id="21" w:name="_Toc478664302"/>
      <w:proofErr w:type="spellStart"/>
      <w:r w:rsidRPr="00E713CF">
        <w:t>Μοντελοποίηση</w:t>
      </w:r>
      <w:proofErr w:type="spellEnd"/>
      <w:r w:rsidRPr="00E713CF">
        <w:t xml:space="preserve"> Συστημάτων </w:t>
      </w:r>
      <w:r w:rsidR="00176A40" w:rsidRPr="00E713CF">
        <w:t xml:space="preserve">Τύπου </w:t>
      </w:r>
      <w:proofErr w:type="spellStart"/>
      <w:r w:rsidRPr="00E713CF">
        <w:t>ΧΧΧ</w:t>
      </w:r>
      <w:bookmarkEnd w:id="20"/>
      <w:bookmarkEnd w:id="21"/>
      <w:proofErr w:type="spellEnd"/>
    </w:p>
    <w:p w:rsidR="000C09E0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Ένα σύστημα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μπορεί να </w:t>
      </w:r>
      <w:proofErr w:type="spellStart"/>
      <w:r w:rsidRPr="00E713CF">
        <w:rPr>
          <w:rFonts w:cs="Calibri"/>
          <w:color w:val="000000"/>
        </w:rPr>
        <w:t>μοντελοποιηθεί</w:t>
      </w:r>
      <w:proofErr w:type="spellEnd"/>
      <w:r w:rsidRPr="00E713CF">
        <w:rPr>
          <w:rFonts w:cs="Calibri"/>
          <w:color w:val="000000"/>
        </w:rPr>
        <w:t xml:space="preserve"> ως ...</w:t>
      </w:r>
    </w:p>
    <w:p w:rsidR="00136D9A" w:rsidRPr="00E713CF" w:rsidRDefault="000C09E0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Ένα μοντέλο ουράς του συστήματος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φαίνεται στο </w:t>
      </w:r>
      <w:r w:rsidRPr="00E713CF">
        <w:rPr>
          <w:rFonts w:cs="Calibri"/>
          <w:color w:val="000000"/>
        </w:rPr>
        <w:fldChar w:fldCharType="begin"/>
      </w:r>
      <w:r w:rsidRPr="00E713CF">
        <w:rPr>
          <w:rFonts w:cs="Calibri"/>
          <w:color w:val="000000"/>
        </w:rPr>
        <w:instrText xml:space="preserve"> REF _Ref504548589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Pr="00E713CF">
        <w:rPr>
          <w:rFonts w:cs="Calibri"/>
          <w:color w:val="000000"/>
        </w:rPr>
      </w:r>
      <w:r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Σχήμα 2</w:t>
      </w:r>
      <w:r w:rsidR="009A7CE0" w:rsidRPr="00E713CF">
        <w:rPr>
          <w:rFonts w:cs="Calibri"/>
          <w:color w:val="000000"/>
        </w:rPr>
        <w:noBreakHyphen/>
        <w:t>1</w:t>
      </w:r>
      <w:r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>.</w:t>
      </w:r>
    </w:p>
    <w:p w:rsidR="00D87E12" w:rsidRPr="00E713CF" w:rsidRDefault="00D87E12" w:rsidP="00D87E12">
      <w:pPr>
        <w:rPr>
          <w:rFonts w:cs="Calibri"/>
          <w:color w:val="000000"/>
        </w:rPr>
      </w:pPr>
    </w:p>
    <w:p w:rsidR="00136D9A" w:rsidRPr="00E713CF" w:rsidRDefault="00E178B8" w:rsidP="00D87E12">
      <w:pPr>
        <w:ind w:firstLine="0"/>
        <w:jc w:val="center"/>
        <w:rPr>
          <w:rFonts w:cs="Calibri"/>
          <w:color w:val="000000"/>
        </w:rPr>
      </w:pPr>
      <w:r w:rsidRPr="00D87E12">
        <w:rPr>
          <w:noProof/>
          <w:lang w:eastAsia="el-GR"/>
        </w:rPr>
        <w:drawing>
          <wp:inline distT="0" distB="0" distL="0" distR="0">
            <wp:extent cx="4362450" cy="160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4" r="16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D9A" w:rsidRPr="000368FD" w:rsidRDefault="000C09E0" w:rsidP="00FC51D9">
      <w:pPr>
        <w:pStyle w:val="Caption"/>
      </w:pPr>
      <w:bookmarkStart w:id="22" w:name="_Ref504548589"/>
      <w:bookmarkStart w:id="23" w:name="_Toc50892755"/>
      <w:bookmarkStart w:id="24" w:name="_Toc478664331"/>
      <w:r w:rsidRPr="000368FD">
        <w:t xml:space="preserve">Σχήμα </w:t>
      </w:r>
      <w:fldSimple w:instr=" STYLEREF 1 \s ">
        <w:r w:rsidR="009A7CE0" w:rsidRPr="000368FD">
          <w:t>2</w:t>
        </w:r>
      </w:fldSimple>
      <w:r w:rsidR="00120C35" w:rsidRPr="000368FD">
        <w:noBreakHyphen/>
      </w:r>
      <w:fldSimple w:instr=" SEQ Σχήμα \* ARABIC \s 1 ">
        <w:r w:rsidR="009A7CE0" w:rsidRPr="000368FD">
          <w:t>1</w:t>
        </w:r>
      </w:fldSimple>
      <w:bookmarkEnd w:id="22"/>
      <w:r w:rsidR="00136D9A" w:rsidRPr="000368FD">
        <w:t xml:space="preserve">: </w:t>
      </w:r>
      <w:bookmarkStart w:id="25" w:name="_Ref504548708"/>
      <w:r w:rsidR="00176A40" w:rsidRPr="000368FD">
        <w:t>Μοντέλο ουράς ενός</w:t>
      </w:r>
      <w:r w:rsidRPr="000368FD">
        <w:t xml:space="preserve"> συστήματος </w:t>
      </w:r>
      <w:r w:rsidR="00176A40" w:rsidRPr="000368FD">
        <w:t xml:space="preserve">τύπου </w:t>
      </w:r>
      <w:r w:rsidRPr="000368FD">
        <w:t>ΧΧΧ</w:t>
      </w:r>
      <w:bookmarkEnd w:id="25"/>
      <w:r w:rsidR="00136D9A" w:rsidRPr="000368FD">
        <w:t>.</w:t>
      </w:r>
      <w:bookmarkEnd w:id="23"/>
      <w:bookmarkEnd w:id="24"/>
    </w:p>
    <w:p w:rsidR="00E830F9" w:rsidRDefault="00E830F9" w:rsidP="00D87E12">
      <w:pPr>
        <w:rPr>
          <w:rFonts w:cs="Calibri"/>
          <w:color w:val="000000"/>
        </w:rPr>
      </w:pPr>
    </w:p>
    <w:p w:rsidR="00BD70A2" w:rsidRPr="00E713CF" w:rsidRDefault="00BD70A2" w:rsidP="00D87E12">
      <w:pPr>
        <w:rPr>
          <w:rFonts w:cs="Calibri"/>
          <w:color w:val="000000"/>
        </w:rPr>
      </w:pPr>
    </w:p>
    <w:p w:rsidR="00E830F9" w:rsidRPr="00E713CF" w:rsidRDefault="00E830F9" w:rsidP="00E23B63">
      <w:pPr>
        <w:pStyle w:val="Heading2"/>
      </w:pPr>
      <w:bookmarkStart w:id="26" w:name="_Toc478664303"/>
      <w:r w:rsidRPr="00E713CF">
        <w:t xml:space="preserve">Δυναμική Συμπεριφορά Συστημάτων </w:t>
      </w:r>
      <w:r w:rsidR="00176A40" w:rsidRPr="00E713CF">
        <w:t xml:space="preserve">Τύπου </w:t>
      </w:r>
      <w:r w:rsidRPr="00E713CF">
        <w:t>ΧΧΧ</w:t>
      </w:r>
      <w:bookmarkEnd w:id="26"/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....</w:t>
      </w:r>
    </w:p>
    <w:p w:rsidR="00E830F9" w:rsidRPr="00E713CF" w:rsidRDefault="00E830F9" w:rsidP="00E23B63">
      <w:pPr>
        <w:pStyle w:val="Heading2"/>
      </w:pPr>
      <w:bookmarkStart w:id="27" w:name="_Toc478664304"/>
      <w:r w:rsidRPr="00E713CF">
        <w:t xml:space="preserve">Μέτρα Απόδοσης Συστημάτων </w:t>
      </w:r>
      <w:r w:rsidR="00176A40" w:rsidRPr="00E713CF">
        <w:t xml:space="preserve">Τύπου </w:t>
      </w:r>
      <w:r w:rsidRPr="00E713CF">
        <w:t>ΧΧΧ</w:t>
      </w:r>
      <w:bookmarkEnd w:id="27"/>
    </w:p>
    <w:p w:rsidR="00E830F9" w:rsidRPr="00E713CF" w:rsidRDefault="00E830F9" w:rsidP="00A8574C">
      <w:pPr>
        <w:ind w:firstLine="567"/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Θεωρούμε ένα κλασικό πρόβλημα βελτιστοποίησης ... Η αντικειμενική συνάρτηση του προβλήματος βελτιστοποίησης δίνεται από την σχέση </w:t>
      </w:r>
    </w:p>
    <w:p w:rsidR="00136D9A" w:rsidRPr="00BD70A2" w:rsidRDefault="00A8574C" w:rsidP="00A8574C">
      <w:pPr>
        <w:tabs>
          <w:tab w:val="right" w:pos="9072"/>
        </w:tabs>
        <w:ind w:firstLine="567"/>
        <w:rPr>
          <w:rFonts w:cs="Calibri"/>
          <w:color w:val="000000"/>
        </w:rPr>
      </w:pPr>
      <w:r w:rsidRPr="00A8574C">
        <w:rPr>
          <w:rFonts w:cs="Calibri"/>
          <w:color w:val="000000"/>
          <w:position w:val="-16"/>
          <w:lang w:val="en-US"/>
        </w:rPr>
        <w:object w:dxaOrig="42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21.75pt" o:ole="">
            <v:imagedata r:id="rId12" o:title=""/>
          </v:shape>
          <o:OLEObject Type="Embed" ProgID="Equation.DSMT4" ShapeID="_x0000_i1025" DrawAspect="Content" ObjectID="_1612625927" r:id="rId13"/>
        </w:object>
      </w:r>
      <w:r w:rsidRPr="00BD70A2">
        <w:rPr>
          <w:rFonts w:cs="Calibri"/>
          <w:color w:val="000000"/>
        </w:rPr>
        <w:t xml:space="preserve"> </w:t>
      </w:r>
      <w:r w:rsidR="00136D9A" w:rsidRPr="00BD70A2">
        <w:rPr>
          <w:rFonts w:cs="Calibri"/>
          <w:color w:val="000000"/>
        </w:rPr>
        <w:tab/>
      </w:r>
      <w:r w:rsidR="004302EC" w:rsidRPr="00E713CF">
        <w:rPr>
          <w:rFonts w:cs="Calibri"/>
          <w:color w:val="000000"/>
        </w:rPr>
        <w:fldChar w:fldCharType="begin"/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D9286C">
        <w:rPr>
          <w:rFonts w:cs="Calibri"/>
          <w:color w:val="000000"/>
          <w:lang w:val="en-US"/>
        </w:rPr>
        <w:instrText>MACROBUTTON</w:instrText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D9286C">
        <w:rPr>
          <w:rFonts w:cs="Calibri"/>
          <w:color w:val="000000"/>
          <w:lang w:val="en-US"/>
        </w:rPr>
        <w:instrText>MTPlaceRef</w:instrText>
      </w:r>
      <w:r w:rsidR="004302EC" w:rsidRPr="00BD70A2">
        <w:rPr>
          <w:rFonts w:cs="Calibri"/>
          <w:color w:val="000000"/>
        </w:rPr>
        <w:instrText xml:space="preserve"> \* </w:instrText>
      </w:r>
      <w:r w:rsidR="004302EC" w:rsidRPr="00D9286C">
        <w:rPr>
          <w:rFonts w:cs="Calibri"/>
          <w:color w:val="000000"/>
          <w:lang w:val="en-US"/>
        </w:rPr>
        <w:instrText>MERGEFORMAT</w:instrText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E713CF">
        <w:rPr>
          <w:rFonts w:cs="Calibri"/>
          <w:color w:val="000000"/>
        </w:rPr>
        <w:fldChar w:fldCharType="begin"/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D9286C">
        <w:rPr>
          <w:rFonts w:cs="Calibri"/>
          <w:color w:val="000000"/>
          <w:lang w:val="en-US"/>
        </w:rPr>
        <w:instrText>SEQ</w:instrText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D9286C">
        <w:rPr>
          <w:rFonts w:cs="Calibri"/>
          <w:color w:val="000000"/>
          <w:lang w:val="en-US"/>
        </w:rPr>
        <w:instrText>MTEqn</w:instrText>
      </w:r>
      <w:r w:rsidR="004302EC" w:rsidRPr="00BD70A2">
        <w:rPr>
          <w:rFonts w:cs="Calibri"/>
          <w:color w:val="000000"/>
        </w:rPr>
        <w:instrText xml:space="preserve"> \</w:instrText>
      </w:r>
      <w:r w:rsidR="004302EC" w:rsidRPr="00D9286C">
        <w:rPr>
          <w:rFonts w:cs="Calibri"/>
          <w:color w:val="000000"/>
          <w:lang w:val="en-US"/>
        </w:rPr>
        <w:instrText>h</w:instrText>
      </w:r>
      <w:r w:rsidR="004302EC" w:rsidRPr="00BD70A2">
        <w:rPr>
          <w:rFonts w:cs="Calibri"/>
          <w:color w:val="000000"/>
        </w:rPr>
        <w:instrText xml:space="preserve"> \* </w:instrText>
      </w:r>
      <w:r w:rsidR="004302EC" w:rsidRPr="00D9286C">
        <w:rPr>
          <w:rFonts w:cs="Calibri"/>
          <w:color w:val="000000"/>
          <w:lang w:val="en-US"/>
        </w:rPr>
        <w:instrText>MERGEFORMAT</w:instrText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E713CF">
        <w:rPr>
          <w:rFonts w:cs="Calibri"/>
          <w:color w:val="000000"/>
        </w:rPr>
        <w:fldChar w:fldCharType="end"/>
      </w:r>
      <w:bookmarkStart w:id="28" w:name="ZEqnNum846613"/>
      <w:r w:rsidR="004302EC" w:rsidRPr="00BD70A2">
        <w:rPr>
          <w:rFonts w:cs="Calibri"/>
          <w:color w:val="000000"/>
        </w:rPr>
        <w:instrText>(</w:instrText>
      </w:r>
      <w:r w:rsidR="004302EC" w:rsidRPr="00E713CF">
        <w:rPr>
          <w:rFonts w:cs="Calibri"/>
          <w:color w:val="000000"/>
        </w:rPr>
        <w:fldChar w:fldCharType="begin"/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D9286C">
        <w:rPr>
          <w:rFonts w:cs="Calibri"/>
          <w:color w:val="000000"/>
          <w:lang w:val="en-US"/>
        </w:rPr>
        <w:instrText>SEQ</w:instrText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D9286C">
        <w:rPr>
          <w:rFonts w:cs="Calibri"/>
          <w:color w:val="000000"/>
          <w:lang w:val="en-US"/>
        </w:rPr>
        <w:instrText>MTChap</w:instrText>
      </w:r>
      <w:r w:rsidR="004302EC" w:rsidRPr="00BD70A2">
        <w:rPr>
          <w:rFonts w:cs="Calibri"/>
          <w:color w:val="000000"/>
        </w:rPr>
        <w:instrText xml:space="preserve"> \</w:instrText>
      </w:r>
      <w:r w:rsidR="004302EC" w:rsidRPr="00D9286C">
        <w:rPr>
          <w:rFonts w:cs="Calibri"/>
          <w:color w:val="000000"/>
          <w:lang w:val="en-US"/>
        </w:rPr>
        <w:instrText>c</w:instrText>
      </w:r>
      <w:r w:rsidR="004302EC" w:rsidRPr="00BD70A2">
        <w:rPr>
          <w:rFonts w:cs="Calibri"/>
          <w:color w:val="000000"/>
        </w:rPr>
        <w:instrText xml:space="preserve"> \* </w:instrText>
      </w:r>
      <w:r w:rsidR="004302EC" w:rsidRPr="00D9286C">
        <w:rPr>
          <w:rFonts w:cs="Calibri"/>
          <w:color w:val="000000"/>
          <w:lang w:val="en-US"/>
        </w:rPr>
        <w:instrText>Arabic</w:instrText>
      </w:r>
      <w:r w:rsidR="004302EC" w:rsidRPr="00BD70A2">
        <w:rPr>
          <w:rFonts w:cs="Calibri"/>
          <w:color w:val="000000"/>
        </w:rPr>
        <w:instrText xml:space="preserve"> \* </w:instrText>
      </w:r>
      <w:r w:rsidR="004302EC" w:rsidRPr="00D9286C">
        <w:rPr>
          <w:rFonts w:cs="Calibri"/>
          <w:color w:val="000000"/>
          <w:lang w:val="en-US"/>
        </w:rPr>
        <w:instrText>MERGEFORMAT</w:instrText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E713CF">
        <w:rPr>
          <w:rFonts w:cs="Calibri"/>
          <w:color w:val="000000"/>
        </w:rPr>
        <w:fldChar w:fldCharType="separate"/>
      </w:r>
      <w:r w:rsidR="009A7CE0" w:rsidRPr="00BD70A2">
        <w:rPr>
          <w:rFonts w:cs="Calibri"/>
          <w:color w:val="000000"/>
        </w:rPr>
        <w:instrText>2</w:instrText>
      </w:r>
      <w:r w:rsidR="004302EC" w:rsidRPr="00E713CF">
        <w:rPr>
          <w:rFonts w:cs="Calibri"/>
          <w:color w:val="000000"/>
        </w:rPr>
        <w:fldChar w:fldCharType="end"/>
      </w:r>
      <w:r w:rsidR="004302EC" w:rsidRPr="00BD70A2">
        <w:rPr>
          <w:rFonts w:cs="Calibri"/>
          <w:color w:val="000000"/>
        </w:rPr>
        <w:instrText>.</w:instrText>
      </w:r>
      <w:r w:rsidR="004302EC" w:rsidRPr="00E713CF">
        <w:rPr>
          <w:rFonts w:cs="Calibri"/>
          <w:color w:val="000000"/>
        </w:rPr>
        <w:fldChar w:fldCharType="begin"/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D9286C">
        <w:rPr>
          <w:rFonts w:cs="Calibri"/>
          <w:color w:val="000000"/>
          <w:lang w:val="en-US"/>
        </w:rPr>
        <w:instrText>SEQ</w:instrText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D9286C">
        <w:rPr>
          <w:rFonts w:cs="Calibri"/>
          <w:color w:val="000000"/>
          <w:lang w:val="en-US"/>
        </w:rPr>
        <w:instrText>MTEqn</w:instrText>
      </w:r>
      <w:r w:rsidR="004302EC" w:rsidRPr="00BD70A2">
        <w:rPr>
          <w:rFonts w:cs="Calibri"/>
          <w:color w:val="000000"/>
        </w:rPr>
        <w:instrText xml:space="preserve"> \</w:instrText>
      </w:r>
      <w:r w:rsidR="004302EC" w:rsidRPr="00D9286C">
        <w:rPr>
          <w:rFonts w:cs="Calibri"/>
          <w:color w:val="000000"/>
          <w:lang w:val="en-US"/>
        </w:rPr>
        <w:instrText>c</w:instrText>
      </w:r>
      <w:r w:rsidR="004302EC" w:rsidRPr="00BD70A2">
        <w:rPr>
          <w:rFonts w:cs="Calibri"/>
          <w:color w:val="000000"/>
        </w:rPr>
        <w:instrText xml:space="preserve"> \* </w:instrText>
      </w:r>
      <w:r w:rsidR="004302EC" w:rsidRPr="00D9286C">
        <w:rPr>
          <w:rFonts w:cs="Calibri"/>
          <w:color w:val="000000"/>
          <w:lang w:val="en-US"/>
        </w:rPr>
        <w:instrText>Arabic</w:instrText>
      </w:r>
      <w:r w:rsidR="004302EC" w:rsidRPr="00BD70A2">
        <w:rPr>
          <w:rFonts w:cs="Calibri"/>
          <w:color w:val="000000"/>
        </w:rPr>
        <w:instrText xml:space="preserve"> \* </w:instrText>
      </w:r>
      <w:r w:rsidR="004302EC" w:rsidRPr="00D9286C">
        <w:rPr>
          <w:rFonts w:cs="Calibri"/>
          <w:color w:val="000000"/>
          <w:lang w:val="en-US"/>
        </w:rPr>
        <w:instrText>MERGEFORMAT</w:instrText>
      </w:r>
      <w:r w:rsidR="004302EC" w:rsidRPr="00BD70A2">
        <w:rPr>
          <w:rFonts w:cs="Calibri"/>
          <w:color w:val="000000"/>
        </w:rPr>
        <w:instrText xml:space="preserve"> </w:instrText>
      </w:r>
      <w:r w:rsidR="004302EC" w:rsidRPr="00E713CF">
        <w:rPr>
          <w:rFonts w:cs="Calibri"/>
          <w:color w:val="000000"/>
        </w:rPr>
        <w:fldChar w:fldCharType="separate"/>
      </w:r>
      <w:r w:rsidR="009A7CE0" w:rsidRPr="00BD70A2">
        <w:rPr>
          <w:rFonts w:cs="Calibri"/>
          <w:color w:val="000000"/>
        </w:rPr>
        <w:instrText>1</w:instrText>
      </w:r>
      <w:r w:rsidR="004302EC" w:rsidRPr="00E713CF">
        <w:rPr>
          <w:rFonts w:cs="Calibri"/>
          <w:color w:val="000000"/>
        </w:rPr>
        <w:fldChar w:fldCharType="end"/>
      </w:r>
      <w:r w:rsidR="004302EC" w:rsidRPr="00BD70A2">
        <w:rPr>
          <w:rFonts w:cs="Calibri"/>
          <w:color w:val="000000"/>
        </w:rPr>
        <w:instrText>)</w:instrText>
      </w:r>
      <w:bookmarkEnd w:id="28"/>
      <w:r w:rsidR="004302EC" w:rsidRPr="00E713CF">
        <w:rPr>
          <w:rFonts w:cs="Calibri"/>
          <w:color w:val="000000"/>
        </w:rPr>
        <w:fldChar w:fldCharType="end"/>
      </w:r>
    </w:p>
    <w:p w:rsidR="00E830F9" w:rsidRPr="00E713CF" w:rsidRDefault="00E830F9" w:rsidP="00D87E12">
      <w:pPr>
        <w:ind w:firstLine="0"/>
        <w:rPr>
          <w:rFonts w:cs="Calibri"/>
          <w:color w:val="000000"/>
        </w:rPr>
      </w:pPr>
      <w:r w:rsidRPr="00E713CF">
        <w:rPr>
          <w:rFonts w:cs="Calibri"/>
          <w:color w:val="000000"/>
        </w:rPr>
        <w:t>όπου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i/>
          <w:iCs/>
          <w:color w:val="000000"/>
        </w:rPr>
        <w:t>h</w:t>
      </w:r>
      <w:r w:rsidR="00136D9A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είναι το ...και </w:t>
      </w:r>
      <w:r w:rsidR="00136D9A" w:rsidRPr="00E713CF">
        <w:rPr>
          <w:rFonts w:cs="Calibri"/>
          <w:i/>
          <w:iCs/>
          <w:color w:val="000000"/>
        </w:rPr>
        <w:t>b</w:t>
      </w:r>
      <w:r w:rsidR="00136D9A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είναι το ... </w:t>
      </w:r>
    </w:p>
    <w:p w:rsidR="00136D9A" w:rsidRPr="00E713CF" w:rsidRDefault="007A0651" w:rsidP="00E23B63">
      <w:pPr>
        <w:pStyle w:val="Heading2"/>
      </w:pPr>
      <w:bookmarkStart w:id="29" w:name="_Toc478664305"/>
      <w:r w:rsidRPr="00E713CF">
        <w:t>Συμπεράσματα</w:t>
      </w:r>
      <w:bookmarkEnd w:id="29"/>
    </w:p>
    <w:p w:rsidR="007A0651" w:rsidRPr="00E713CF" w:rsidRDefault="007A0651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Στο κεφάλαιο αυτό μελετήσαμε ... και διαπιστώσαμε την ανάγκη για ...</w:t>
      </w:r>
    </w:p>
    <w:p w:rsidR="00136D9A" w:rsidRPr="00E713CF" w:rsidRDefault="000368FD" w:rsidP="00E23B63">
      <w:pPr>
        <w:pStyle w:val="Heading1"/>
      </w:pPr>
      <w:bookmarkStart w:id="30" w:name="_Ref52198403"/>
      <w:bookmarkStart w:id="31" w:name="_Toc478664306"/>
      <w:r w:rsidRPr="00E713CF">
        <w:lastRenderedPageBreak/>
        <w:t xml:space="preserve">ΑΝΑΛΥΤΙΚΕΣ ΜΕΘΟΔΟΙ ΕΚΤΙΜΗΣΗΣ ΤΗΣ ΑΠΟΔΟΣΗΣ ΣΥΣΤΗΜΑΤΩΝ ΤΥΠΟΥ </w:t>
      </w:r>
      <w:r w:rsidR="007A0651" w:rsidRPr="00E713CF">
        <w:t>ΧΧΧ</w:t>
      </w:r>
      <w:bookmarkEnd w:id="30"/>
      <w:bookmarkEnd w:id="31"/>
    </w:p>
    <w:p w:rsidR="000368FD" w:rsidRPr="00E713CF" w:rsidRDefault="000368FD" w:rsidP="000368FD">
      <w:pPr>
        <w:rPr>
          <w:rFonts w:cs="Calibri"/>
          <w:color w:val="000000"/>
        </w:rPr>
      </w:pPr>
      <w:bookmarkStart w:id="32" w:name="_Ref45711464"/>
      <w:bookmarkStart w:id="33" w:name="_Toc50891749"/>
      <w:bookmarkStart w:id="34" w:name="_Toc50891878"/>
      <w:bookmarkStart w:id="35" w:name="_Toc50892149"/>
      <w:bookmarkStart w:id="36" w:name="_Toc50892374"/>
      <w:bookmarkStart w:id="37" w:name="_Toc51305958"/>
      <w:bookmarkStart w:id="38" w:name="_Toc51502971"/>
    </w:p>
    <w:p w:rsidR="00176A40" w:rsidRPr="00E713CF" w:rsidRDefault="00176A40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Στο κεφάλαιο αυτό αναπτύσσ</w:t>
      </w:r>
      <w:r w:rsidR="00C906F8">
        <w:rPr>
          <w:rFonts w:cs="Calibri"/>
          <w:color w:val="000000"/>
        </w:rPr>
        <w:t>εται</w:t>
      </w:r>
      <w:r w:rsidRPr="00E713CF">
        <w:rPr>
          <w:rFonts w:cs="Calibri"/>
          <w:color w:val="000000"/>
        </w:rPr>
        <w:t xml:space="preserve"> ...</w:t>
      </w:r>
    </w:p>
    <w:p w:rsidR="00136D9A" w:rsidRPr="00E713CF" w:rsidRDefault="007A0651" w:rsidP="00E23B63">
      <w:pPr>
        <w:pStyle w:val="Heading2"/>
      </w:pPr>
      <w:bookmarkStart w:id="39" w:name="_Toc478664307"/>
      <w:r w:rsidRPr="00E713CF">
        <w:t xml:space="preserve">Η Μέθοδος </w:t>
      </w:r>
      <w:bookmarkEnd w:id="32"/>
      <w:bookmarkEnd w:id="33"/>
      <w:bookmarkEnd w:id="34"/>
      <w:bookmarkEnd w:id="35"/>
      <w:bookmarkEnd w:id="36"/>
      <w:bookmarkEnd w:id="37"/>
      <w:bookmarkEnd w:id="38"/>
      <w:r w:rsidRPr="00E713CF">
        <w:t>ΑΑΑ</w:t>
      </w:r>
      <w:bookmarkEnd w:id="39"/>
    </w:p>
    <w:p w:rsidR="007A0651" w:rsidRPr="00E713CF" w:rsidRDefault="007A0651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Μια από τις πιο διαδεδομένες μεθόδους για ... </w:t>
      </w:r>
    </w:p>
    <w:p w:rsidR="00136D9A" w:rsidRPr="00E713CF" w:rsidRDefault="007A0651" w:rsidP="00E23B63">
      <w:pPr>
        <w:pStyle w:val="Heading2"/>
      </w:pPr>
      <w:bookmarkStart w:id="40" w:name="_Ref45711476"/>
      <w:bookmarkStart w:id="41" w:name="_Toc50891750"/>
      <w:bookmarkStart w:id="42" w:name="_Toc50891879"/>
      <w:bookmarkStart w:id="43" w:name="_Toc50892150"/>
      <w:bookmarkStart w:id="44" w:name="_Toc50892375"/>
      <w:bookmarkStart w:id="45" w:name="_Toc51305959"/>
      <w:bookmarkStart w:id="46" w:name="_Toc51502972"/>
      <w:bookmarkStart w:id="47" w:name="_Toc478664308"/>
      <w:r w:rsidRPr="00E713CF">
        <w:t>Η Μέθοδος ΒΒΒ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120C35" w:rsidRPr="00E713CF" w:rsidRDefault="007A0651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μέθοδος ΒΒΒ βασίζεται σε μια τεχνική ... </w:t>
      </w:r>
    </w:p>
    <w:p w:rsidR="007A0651" w:rsidRPr="00E713CF" w:rsidRDefault="007A0651" w:rsidP="00E23B63">
      <w:pPr>
        <w:pStyle w:val="Heading2"/>
      </w:pPr>
      <w:bookmarkStart w:id="48" w:name="_Toc478664309"/>
      <w:r w:rsidRPr="00E713CF">
        <w:t>Συμπεράσματα</w:t>
      </w:r>
      <w:bookmarkEnd w:id="48"/>
    </w:p>
    <w:p w:rsidR="00120C35" w:rsidRPr="00E713CF" w:rsidRDefault="00120C35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p w:rsidR="00120C35" w:rsidRPr="00E23B63" w:rsidRDefault="00E23B63" w:rsidP="00E23B63">
      <w:pPr>
        <w:pStyle w:val="Heading1"/>
      </w:pPr>
      <w:bookmarkStart w:id="49" w:name="_Ref52198452"/>
      <w:bookmarkStart w:id="50" w:name="_Toc478664310"/>
      <w:r>
        <w:lastRenderedPageBreak/>
        <w:t xml:space="preserve">ΑΡΙΜΗΤΙΚΕΣ ΜΕΘΟΔΟΙ ΕΚΤΙΜΗΣΗΣ ΤΗΣ ΑΠΟΔΟΣΗΣ ΣΥΣΤΗΜΑΤΩΝ ΤΥΠΟΥ </w:t>
      </w:r>
      <w:r w:rsidR="00120C35" w:rsidRPr="00E23B63">
        <w:t>ΧΧΧ</w:t>
      </w:r>
      <w:bookmarkEnd w:id="49"/>
      <w:bookmarkEnd w:id="50"/>
    </w:p>
    <w:p w:rsidR="00F94DF7" w:rsidRPr="00E713CF" w:rsidRDefault="00176A40" w:rsidP="00F94DF7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1A52F6" w:rsidRPr="00E713CF">
        <w:rPr>
          <w:rFonts w:cs="Calibri"/>
          <w:color w:val="000000"/>
        </w:rPr>
        <w:t>κεφάλαιο</w:t>
      </w:r>
      <w:r w:rsidRPr="00E713CF">
        <w:rPr>
          <w:rFonts w:cs="Calibri"/>
          <w:color w:val="000000"/>
        </w:rPr>
        <w:t xml:space="preserve"> αυτό ...</w:t>
      </w:r>
    </w:p>
    <w:p w:rsidR="00120C35" w:rsidRPr="00E713CF" w:rsidRDefault="00120C35" w:rsidP="00E23B63">
      <w:pPr>
        <w:pStyle w:val="Heading2"/>
      </w:pPr>
      <w:bookmarkStart w:id="51" w:name="_Toc478664311"/>
      <w:r w:rsidRPr="00E713CF">
        <w:t>Μέθοδοι που Βασίζονται στην ...</w:t>
      </w:r>
      <w:bookmarkEnd w:id="51"/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Μια από τις πιο διαδεδομένες κατηγορίες αριθμητικών μεθόδων ...</w:t>
      </w:r>
    </w:p>
    <w:p w:rsidR="00120C35" w:rsidRPr="00E713CF" w:rsidRDefault="00120C35" w:rsidP="00E23B63">
      <w:pPr>
        <w:pStyle w:val="Heading2"/>
      </w:pPr>
      <w:bookmarkStart w:id="52" w:name="_Toc478664312"/>
      <w:r w:rsidRPr="00E713CF">
        <w:t>Μέθοδοι Αποσύνθεσης</w:t>
      </w:r>
      <w:bookmarkEnd w:id="52"/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Οι μέθοδοι αποσύνθεσης ... </w:t>
      </w:r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Σχηματικά, η μέθοδος αποσύνθεσης </w:t>
      </w:r>
      <w:proofErr w:type="spellStart"/>
      <w:r w:rsidRPr="00E713CF">
        <w:rPr>
          <w:rFonts w:cs="Calibri"/>
          <w:color w:val="000000"/>
        </w:rPr>
        <w:t>ΓΓΓ</w:t>
      </w:r>
      <w:proofErr w:type="spellEnd"/>
      <w:r w:rsidRPr="00E713CF">
        <w:rPr>
          <w:rFonts w:cs="Calibri"/>
          <w:color w:val="000000"/>
        </w:rPr>
        <w:t xml:space="preserve"> φαίνεται στο </w:t>
      </w:r>
      <w:r w:rsidRPr="00E713CF">
        <w:rPr>
          <w:rFonts w:cs="Calibri"/>
          <w:color w:val="000000"/>
        </w:rPr>
        <w:fldChar w:fldCharType="begin"/>
      </w:r>
      <w:r w:rsidRPr="00E713CF">
        <w:rPr>
          <w:rFonts w:cs="Calibri"/>
          <w:color w:val="000000"/>
        </w:rPr>
        <w:instrText xml:space="preserve"> REF _Ref46231539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Pr="00E713CF">
        <w:rPr>
          <w:rFonts w:cs="Calibri"/>
          <w:color w:val="000000"/>
        </w:rPr>
      </w:r>
      <w:r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Σχήμα 4</w:t>
      </w:r>
      <w:r w:rsidR="009A7CE0" w:rsidRPr="00E713CF">
        <w:rPr>
          <w:rFonts w:cs="Calibri"/>
          <w:color w:val="000000"/>
        </w:rPr>
        <w:noBreakHyphen/>
        <w:t>1</w:t>
      </w:r>
      <w:r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>.</w:t>
      </w:r>
    </w:p>
    <w:p w:rsidR="00176A40" w:rsidRPr="00E713CF" w:rsidRDefault="00176A40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bookmarkStart w:id="53" w:name="_MON_1120158414"/>
    <w:bookmarkStart w:id="54" w:name="_MON_1120158995"/>
    <w:bookmarkStart w:id="55" w:name="_MON_1120159974"/>
    <w:bookmarkStart w:id="56" w:name="_MON_1120160310"/>
    <w:bookmarkStart w:id="57" w:name="_MON_1120160548"/>
    <w:bookmarkStart w:id="58" w:name="_MON_1120161042"/>
    <w:bookmarkStart w:id="59" w:name="_MON_1120161663"/>
    <w:bookmarkStart w:id="60" w:name="_MON_1120208577"/>
    <w:bookmarkStart w:id="61" w:name="_MON_1120209958"/>
    <w:bookmarkStart w:id="62" w:name="_MON_1120210251"/>
    <w:bookmarkStart w:id="63" w:name="_MON_1120210454"/>
    <w:bookmarkStart w:id="64" w:name="_MON_1120210507"/>
    <w:bookmarkStart w:id="65" w:name="_MON_1120212717"/>
    <w:bookmarkStart w:id="66" w:name="_MON_1120212885"/>
    <w:bookmarkStart w:id="67" w:name="_MON_1120214223"/>
    <w:bookmarkStart w:id="68" w:name="_MON_1120245502"/>
    <w:bookmarkStart w:id="69" w:name="_MON_1120487789"/>
    <w:bookmarkStart w:id="70" w:name="_MON_1120492990"/>
    <w:bookmarkStart w:id="71" w:name="_MON_1120493305"/>
    <w:bookmarkStart w:id="72" w:name="_MON_1120493872"/>
    <w:bookmarkStart w:id="73" w:name="_MON_1120581446"/>
    <w:bookmarkStart w:id="74" w:name="_MON_1120588400"/>
    <w:bookmarkStart w:id="75" w:name="_MON_1120634797"/>
    <w:bookmarkStart w:id="76" w:name="_MON_1120635033"/>
    <w:bookmarkStart w:id="77" w:name="_MON_1120647898"/>
    <w:bookmarkStart w:id="78" w:name="_MON_1120752516"/>
    <w:bookmarkStart w:id="79" w:name="_MON_1120754162"/>
    <w:bookmarkStart w:id="80" w:name="_MON_1120756464"/>
    <w:bookmarkStart w:id="81" w:name="_MON_1120814012"/>
    <w:bookmarkStart w:id="82" w:name="_MON_1120814814"/>
    <w:bookmarkStart w:id="83" w:name="_MON_1121521434"/>
    <w:bookmarkStart w:id="84" w:name="_MON_1121526069"/>
    <w:bookmarkStart w:id="85" w:name="_MON_1124635163"/>
    <w:bookmarkStart w:id="86" w:name="_MON_1125247235"/>
    <w:bookmarkStart w:id="87" w:name="_MON_1125247658"/>
    <w:bookmarkStart w:id="88" w:name="_MON_1126008325"/>
    <w:bookmarkStart w:id="89" w:name="_MON_1120151437"/>
    <w:bookmarkStart w:id="90" w:name="_MON_1120152202"/>
    <w:bookmarkStart w:id="91" w:name="_MON_1120152693"/>
    <w:bookmarkStart w:id="92" w:name="_MON_1120152827"/>
    <w:bookmarkStart w:id="93" w:name="_MON_1120154238"/>
    <w:bookmarkStart w:id="94" w:name="_MON_112015496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Start w:id="95" w:name="_MON_1120154997"/>
    <w:bookmarkEnd w:id="95"/>
    <w:p w:rsidR="00136D9A" w:rsidRPr="00E713CF" w:rsidRDefault="00C906F8" w:rsidP="00C906F8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  <w:vertAlign w:val="superscript"/>
        </w:rPr>
        <w:object w:dxaOrig="9072" w:dyaOrig="8902">
          <v:shape id="_x0000_i1026" type="#_x0000_t75" style="width:395.25pt;height:389.25pt" o:ole="" fillcolor="window">
            <v:imagedata r:id="rId14" o:title=""/>
          </v:shape>
          <o:OLEObject Type="Embed" ProgID="Word.Picture.8" ShapeID="_x0000_i1026" DrawAspect="Content" ObjectID="_1612625928" r:id="rId15"/>
        </w:object>
      </w:r>
    </w:p>
    <w:p w:rsidR="00136D9A" w:rsidRPr="000368FD" w:rsidRDefault="00120C35" w:rsidP="00FC51D9">
      <w:pPr>
        <w:pStyle w:val="Caption"/>
        <w:rPr>
          <w:iCs/>
        </w:rPr>
      </w:pPr>
      <w:bookmarkStart w:id="96" w:name="_Ref46231539"/>
      <w:bookmarkStart w:id="97" w:name="_Ref44311102"/>
      <w:bookmarkStart w:id="98" w:name="_Ref45023880"/>
      <w:bookmarkStart w:id="99" w:name="_Toc50892766"/>
      <w:bookmarkStart w:id="100" w:name="_Toc478664332"/>
      <w:r w:rsidRPr="00C906F8">
        <w:rPr>
          <w:b/>
        </w:rPr>
        <w:t xml:space="preserve">Σχήμα </w:t>
      </w:r>
      <w:r w:rsidR="00D9286C" w:rsidRPr="00C906F8">
        <w:rPr>
          <w:b/>
        </w:rPr>
        <w:fldChar w:fldCharType="begin"/>
      </w:r>
      <w:r w:rsidR="00D9286C" w:rsidRPr="00C906F8">
        <w:rPr>
          <w:b/>
        </w:rPr>
        <w:instrText xml:space="preserve"> STYLEREF 1 \s </w:instrText>
      </w:r>
      <w:r w:rsidR="00D9286C" w:rsidRPr="00C906F8">
        <w:rPr>
          <w:b/>
        </w:rPr>
        <w:fldChar w:fldCharType="separate"/>
      </w:r>
      <w:r w:rsidR="009A7CE0" w:rsidRPr="00C906F8">
        <w:rPr>
          <w:b/>
        </w:rPr>
        <w:t>4</w:t>
      </w:r>
      <w:r w:rsidR="00D9286C" w:rsidRPr="00C906F8">
        <w:rPr>
          <w:b/>
        </w:rPr>
        <w:fldChar w:fldCharType="end"/>
      </w:r>
      <w:r w:rsidR="00C906F8" w:rsidRPr="00C906F8">
        <w:rPr>
          <w:b/>
        </w:rPr>
        <w:t>.</w:t>
      </w:r>
      <w:r w:rsidR="00D9286C" w:rsidRPr="00C906F8">
        <w:rPr>
          <w:b/>
        </w:rPr>
        <w:fldChar w:fldCharType="begin"/>
      </w:r>
      <w:r w:rsidR="00D9286C" w:rsidRPr="00C906F8">
        <w:rPr>
          <w:b/>
        </w:rPr>
        <w:instrText xml:space="preserve"> SEQ Σχήμα \* ARABIC \s 1 </w:instrText>
      </w:r>
      <w:r w:rsidR="00D9286C" w:rsidRPr="00C906F8">
        <w:rPr>
          <w:b/>
        </w:rPr>
        <w:fldChar w:fldCharType="separate"/>
      </w:r>
      <w:r w:rsidR="009A7CE0" w:rsidRPr="00C906F8">
        <w:rPr>
          <w:b/>
        </w:rPr>
        <w:t>1</w:t>
      </w:r>
      <w:r w:rsidR="00D9286C" w:rsidRPr="00C906F8">
        <w:rPr>
          <w:b/>
        </w:rPr>
        <w:fldChar w:fldCharType="end"/>
      </w:r>
      <w:bookmarkEnd w:id="96"/>
      <w:bookmarkEnd w:id="97"/>
      <w:bookmarkEnd w:id="98"/>
      <w:r w:rsidR="00136D9A" w:rsidRPr="00C906F8">
        <w:rPr>
          <w:b/>
          <w:iCs/>
        </w:rPr>
        <w:t>:</w:t>
      </w:r>
      <w:r w:rsidR="00136D9A" w:rsidRPr="000368FD">
        <w:rPr>
          <w:iCs/>
        </w:rPr>
        <w:t xml:space="preserve"> </w:t>
      </w:r>
      <w:r w:rsidRPr="000368FD">
        <w:rPr>
          <w:iCs/>
        </w:rPr>
        <w:t>Σχηματική απεικόνιση της αριθμητικής μεθόδου ΓΓΓ</w:t>
      </w:r>
      <w:bookmarkEnd w:id="99"/>
      <w:r w:rsidRPr="000368FD">
        <w:rPr>
          <w:iCs/>
        </w:rPr>
        <w:t>.</w:t>
      </w:r>
      <w:bookmarkEnd w:id="100"/>
    </w:p>
    <w:p w:rsidR="00120C35" w:rsidRPr="00E713CF" w:rsidRDefault="00120C35" w:rsidP="00E23B63">
      <w:pPr>
        <w:pStyle w:val="Heading2"/>
      </w:pPr>
      <w:bookmarkStart w:id="101" w:name="_Toc478664313"/>
      <w:r w:rsidRPr="00E713CF">
        <w:lastRenderedPageBreak/>
        <w:t>Συμπεράσματα</w:t>
      </w:r>
      <w:bookmarkEnd w:id="101"/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p w:rsidR="00120C35" w:rsidRPr="00E713CF" w:rsidRDefault="00120C35" w:rsidP="00120C35">
      <w:pPr>
        <w:rPr>
          <w:rFonts w:cs="Calibri"/>
          <w:color w:val="000000"/>
        </w:rPr>
      </w:pPr>
    </w:p>
    <w:p w:rsidR="00136D9A" w:rsidRPr="00E713CF" w:rsidRDefault="00D87E12" w:rsidP="00E23B63">
      <w:pPr>
        <w:pStyle w:val="Heading1"/>
      </w:pPr>
      <w:bookmarkStart w:id="102" w:name="_Toc478664314"/>
      <w:r w:rsidRPr="00E713CF">
        <w:lastRenderedPageBreak/>
        <w:t>ΑΡΙΘΜΗΤΙΚΑ ΑΠΟΤΕΛΕΣΜΑΤΑ</w:t>
      </w:r>
      <w:bookmarkEnd w:id="102"/>
    </w:p>
    <w:p w:rsidR="00D87E12" w:rsidRPr="00E713CF" w:rsidRDefault="00D87E12" w:rsidP="00D87E12">
      <w:pPr>
        <w:rPr>
          <w:rFonts w:cs="Calibri"/>
          <w:color w:val="000000"/>
        </w:rPr>
      </w:pPr>
    </w:p>
    <w:p w:rsidR="00136D9A" w:rsidRPr="00E713CF" w:rsidRDefault="0049625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Στο κεφάλαι</w:t>
      </w:r>
      <w:r w:rsidR="00120C35" w:rsidRPr="00E713CF">
        <w:rPr>
          <w:rFonts w:cs="Calibri"/>
          <w:color w:val="000000"/>
        </w:rPr>
        <w:t>ο αυτό παρουσιάζουμε αριθμητικά αποτελέσματα από την εφαρμογή των μεθόδων …</w:t>
      </w:r>
    </w:p>
    <w:p w:rsidR="00120C35" w:rsidRPr="00E713CF" w:rsidRDefault="00120C35" w:rsidP="00E23B63">
      <w:pPr>
        <w:pStyle w:val="Heading2"/>
      </w:pPr>
      <w:bookmarkStart w:id="103" w:name="_Toc478664315"/>
      <w:r w:rsidRPr="00E713CF">
        <w:t>Αριθμητικό Παράδειγμα 1</w:t>
      </w:r>
      <w:bookmarkEnd w:id="103"/>
    </w:p>
    <w:p w:rsidR="00496259" w:rsidRPr="00E713CF" w:rsidRDefault="00120C35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Το πρώτο αριθμητικό παράδειγμα αφορά ένα σύστημα </w:t>
      </w:r>
      <w:r w:rsidR="00176A40" w:rsidRPr="00E713CF">
        <w:rPr>
          <w:rFonts w:cs="Calibri"/>
          <w:color w:val="000000"/>
        </w:rPr>
        <w:t xml:space="preserve">τύπου </w:t>
      </w:r>
      <w:r w:rsidRPr="00E713CF">
        <w:rPr>
          <w:rFonts w:cs="Calibri"/>
          <w:color w:val="000000"/>
        </w:rPr>
        <w:t>ΧΧΧ που …</w:t>
      </w:r>
    </w:p>
    <w:p w:rsidR="00120C35" w:rsidRPr="00E713CF" w:rsidRDefault="00120C35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Οι π</w:t>
      </w:r>
      <w:r w:rsidR="00496259" w:rsidRPr="00E713CF">
        <w:rPr>
          <w:rFonts w:cs="Calibri"/>
          <w:color w:val="000000"/>
        </w:rPr>
        <w:t>αράμετροι του συστήματος φαί</w:t>
      </w:r>
      <w:r w:rsidRPr="00E713CF">
        <w:rPr>
          <w:rFonts w:cs="Calibri"/>
          <w:color w:val="000000"/>
        </w:rPr>
        <w:t xml:space="preserve">νονται στον </w:t>
      </w:r>
      <w:r w:rsidR="00496259" w:rsidRPr="00E713CF">
        <w:rPr>
          <w:rFonts w:cs="Calibri"/>
          <w:color w:val="000000"/>
        </w:rPr>
        <w:fldChar w:fldCharType="begin"/>
      </w:r>
      <w:r w:rsidR="00496259" w:rsidRPr="00E713CF">
        <w:rPr>
          <w:rFonts w:cs="Calibri"/>
          <w:color w:val="000000"/>
        </w:rPr>
        <w:instrText xml:space="preserve"> REF _Ref507571220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496259" w:rsidRPr="00E713CF">
        <w:rPr>
          <w:rFonts w:cs="Calibri"/>
          <w:color w:val="000000"/>
        </w:rPr>
      </w:r>
      <w:r w:rsidR="00496259" w:rsidRPr="00E713CF">
        <w:rPr>
          <w:rFonts w:cs="Calibri"/>
          <w:color w:val="000000"/>
        </w:rPr>
        <w:fldChar w:fldCharType="separate"/>
      </w:r>
      <w:r w:rsidR="00C906F8">
        <w:rPr>
          <w:rFonts w:cs="Calibri"/>
          <w:color w:val="000000"/>
        </w:rPr>
        <w:t>Πίνακα</w:t>
      </w:r>
      <w:r w:rsidR="009A7CE0" w:rsidRPr="00E713CF">
        <w:rPr>
          <w:rFonts w:cs="Calibri"/>
          <w:color w:val="000000"/>
        </w:rPr>
        <w:t xml:space="preserve"> 5</w:t>
      </w:r>
      <w:r w:rsidR="009A7CE0" w:rsidRPr="00E713CF">
        <w:rPr>
          <w:rFonts w:cs="Calibri"/>
          <w:color w:val="000000"/>
        </w:rPr>
        <w:noBreakHyphen/>
        <w:t>1</w:t>
      </w:r>
      <w:r w:rsidR="00496259" w:rsidRPr="00E713CF">
        <w:rPr>
          <w:rFonts w:cs="Calibri"/>
          <w:color w:val="000000"/>
        </w:rPr>
        <w:fldChar w:fldCharType="end"/>
      </w:r>
      <w:r w:rsidR="00496259" w:rsidRPr="00E713CF">
        <w:rPr>
          <w:rFonts w:cs="Calibri"/>
          <w:color w:val="000000"/>
        </w:rPr>
        <w:t>.</w:t>
      </w:r>
    </w:p>
    <w:p w:rsidR="00FC51D9" w:rsidRPr="00E713CF" w:rsidRDefault="00FC51D9" w:rsidP="00D87E12">
      <w:pPr>
        <w:rPr>
          <w:rFonts w:cs="Calibri"/>
          <w:color w:val="000000"/>
        </w:rPr>
      </w:pPr>
    </w:p>
    <w:p w:rsidR="00E35E00" w:rsidRDefault="00E35E00" w:rsidP="00FC51D9">
      <w:pPr>
        <w:pStyle w:val="Caption"/>
      </w:pPr>
      <w:bookmarkStart w:id="104" w:name="_Ref507571220"/>
      <w:bookmarkStart w:id="105" w:name="_Toc50892693"/>
      <w:bookmarkStart w:id="106" w:name="_Ref52197057"/>
      <w:bookmarkStart w:id="107" w:name="_Toc478664395"/>
      <w:r w:rsidRPr="00D87E12">
        <w:t xml:space="preserve">Πίνακας </w:t>
      </w:r>
      <w:fldSimple w:instr=" STYLEREF 1 \s ">
        <w:r w:rsidR="009A7CE0" w:rsidRPr="00D87E12">
          <w:t>5</w:t>
        </w:r>
      </w:fldSimple>
      <w:r w:rsidR="00496259" w:rsidRPr="00D87E12">
        <w:noBreakHyphen/>
      </w:r>
      <w:fldSimple w:instr=" SEQ Πίνακας \* ARABIC \s 1 ">
        <w:r w:rsidR="009A7CE0" w:rsidRPr="00D87E12">
          <w:t>1</w:t>
        </w:r>
      </w:fldSimple>
      <w:bookmarkEnd w:id="104"/>
      <w:r w:rsidRPr="00D87E12">
        <w:t>: Τιμές παραμέτρων για το αριθμητικό παράδειγμα 1.</w:t>
      </w:r>
      <w:bookmarkEnd w:id="105"/>
      <w:bookmarkEnd w:id="106"/>
      <w:bookmarkEnd w:id="107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607"/>
        <w:gridCol w:w="1825"/>
        <w:gridCol w:w="531"/>
        <w:gridCol w:w="1212"/>
        <w:gridCol w:w="425"/>
        <w:gridCol w:w="450"/>
      </w:tblGrid>
      <w:tr w:rsidR="00FC51D9" w:rsidRPr="00FC51D9" w:rsidTr="00FC51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Περίπτωση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1/</w:t>
            </w: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Κατανομή χρόνου</w:t>
            </w:r>
          </w:p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επεξεργασίας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1/</w:t>
            </w:r>
            <w:r w:rsidRPr="00C906F8">
              <w:rPr>
                <w:rFonts w:cs="Calibri"/>
                <w:i/>
                <w:iCs/>
                <w:color w:val="000000"/>
                <w:sz w:val="22"/>
              </w:rPr>
              <w:t>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ρ</w:t>
            </w: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 xml:space="preserve"> = </w:t>
            </w: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λ</w:t>
            </w: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/</w:t>
            </w: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i/>
                <w:iCs/>
                <w:color w:val="000000"/>
                <w:sz w:val="22"/>
              </w:rPr>
            </w:pPr>
            <w:r w:rsidRPr="00C906F8">
              <w:rPr>
                <w:rFonts w:cs="Calibri"/>
                <w:i/>
                <w:iCs/>
                <w:color w:val="000000"/>
                <w:sz w:val="22"/>
              </w:rPr>
              <w:t>h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i/>
                <w:iCs/>
                <w:color w:val="000000"/>
                <w:sz w:val="22"/>
              </w:rPr>
            </w:pPr>
            <w:r w:rsidRPr="00C906F8">
              <w:rPr>
                <w:rFonts w:cs="Calibri"/>
                <w:i/>
                <w:iCs/>
                <w:color w:val="000000"/>
                <w:sz w:val="22"/>
              </w:rPr>
              <w:t>b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exponential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2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1.1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exponential</w:t>
            </w:r>
            <w:proofErr w:type="spellEnd"/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0.90909…</w:t>
            </w:r>
          </w:p>
        </w:tc>
        <w:tc>
          <w:tcPr>
            <w:tcW w:w="425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9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3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1.25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Erlang-2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</w:t>
            </w:r>
          </w:p>
        </w:tc>
        <w:tc>
          <w:tcPr>
            <w:tcW w:w="425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1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Erlang-2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0.90909…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9</w:t>
            </w:r>
          </w:p>
        </w:tc>
      </w:tr>
    </w:tbl>
    <w:p w:rsidR="00FC51D9" w:rsidRPr="00FC51D9" w:rsidRDefault="00FC51D9" w:rsidP="00FC51D9"/>
    <w:p w:rsidR="00496259" w:rsidRPr="00D87E12" w:rsidRDefault="00496259" w:rsidP="00FC51D9">
      <w:r w:rsidRPr="00D87E12">
        <w:t xml:space="preserve">Τα αποτελέσματα της εφαρμογής της αναλυτικής μεθόδου ΑΑΑ στο αριθμητικό παράδειγμα 1 φαίνονται στον </w:t>
      </w:r>
      <w:r w:rsidRPr="00D87E12">
        <w:fldChar w:fldCharType="begin"/>
      </w:r>
      <w:r w:rsidRPr="00D87E12">
        <w:instrText xml:space="preserve"> REF _Ref46554691 \h </w:instrText>
      </w:r>
      <w:r w:rsidR="00F94DF7" w:rsidRPr="00D87E12">
        <w:instrText xml:space="preserve"> \* MERGEFORMAT </w:instrText>
      </w:r>
      <w:r w:rsidRPr="00D87E12">
        <w:fldChar w:fldCharType="separate"/>
      </w:r>
      <w:r w:rsidR="009A7CE0" w:rsidRPr="00D87E12">
        <w:t>Πίνακας 5</w:t>
      </w:r>
      <w:r w:rsidR="009A7CE0" w:rsidRPr="00D87E12">
        <w:noBreakHyphen/>
        <w:t>2</w:t>
      </w:r>
      <w:r w:rsidRPr="00D87E12">
        <w:fldChar w:fldCharType="end"/>
      </w:r>
      <w:r w:rsidRPr="00D87E12">
        <w:t xml:space="preserve">. Από τα αποτελέσματα του </w:t>
      </w:r>
      <w:r w:rsidRPr="00D87E12">
        <w:fldChar w:fldCharType="begin"/>
      </w:r>
      <w:r w:rsidRPr="00D87E12">
        <w:instrText xml:space="preserve"> REF _Ref46554691 \h </w:instrText>
      </w:r>
      <w:r w:rsidR="00F94DF7" w:rsidRPr="00D87E12">
        <w:instrText xml:space="preserve"> \* MERGEFORMAT </w:instrText>
      </w:r>
      <w:r w:rsidRPr="00D87E12">
        <w:fldChar w:fldCharType="separate"/>
      </w:r>
      <w:r w:rsidR="00C906F8">
        <w:t>Πίνακα</w:t>
      </w:r>
      <w:r w:rsidR="009A7CE0" w:rsidRPr="00D87E12">
        <w:t xml:space="preserve"> 5</w:t>
      </w:r>
      <w:r w:rsidR="009A7CE0" w:rsidRPr="00D87E12">
        <w:noBreakHyphen/>
        <w:t>2</w:t>
      </w:r>
      <w:r w:rsidRPr="00D87E12">
        <w:fldChar w:fldCharType="end"/>
      </w:r>
      <w:r w:rsidRPr="00D87E12">
        <w:t xml:space="preserve"> φαίνεται ότι ....</w:t>
      </w:r>
    </w:p>
    <w:p w:rsidR="00496259" w:rsidRPr="00E713CF" w:rsidRDefault="00496259" w:rsidP="002F75EC">
      <w:pPr>
        <w:pStyle w:val="Caption"/>
        <w:rPr>
          <w:rFonts w:cs="Calibri"/>
          <w:color w:val="000000"/>
        </w:rPr>
      </w:pPr>
      <w:r w:rsidRPr="00E713CF">
        <w:rPr>
          <w:rFonts w:cs="Calibri"/>
          <w:color w:val="000000"/>
        </w:rPr>
        <w:br w:type="page"/>
      </w:r>
      <w:bookmarkStart w:id="108" w:name="_Toc478664396"/>
      <w:r w:rsidR="00FC51D9" w:rsidRPr="00FC51D9">
        <w:rPr>
          <w:rFonts w:cs="Calibri"/>
          <w:color w:val="000000"/>
        </w:rPr>
        <w:lastRenderedPageBreak/>
        <w:t xml:space="preserve">Πίνακας </w:t>
      </w:r>
      <w:r w:rsidR="00FC51D9" w:rsidRPr="00FC51D9">
        <w:rPr>
          <w:rFonts w:cs="Calibri"/>
          <w:color w:val="000000"/>
        </w:rPr>
        <w:fldChar w:fldCharType="begin"/>
      </w:r>
      <w:r w:rsidR="00FC51D9" w:rsidRPr="00FC51D9">
        <w:rPr>
          <w:rFonts w:cs="Calibri"/>
          <w:color w:val="000000"/>
        </w:rPr>
        <w:instrText xml:space="preserve"> STYLEREF 1 \s </w:instrText>
      </w:r>
      <w:r w:rsidR="00FC51D9" w:rsidRPr="00FC51D9">
        <w:rPr>
          <w:rFonts w:cs="Calibri"/>
          <w:color w:val="000000"/>
        </w:rPr>
        <w:fldChar w:fldCharType="separate"/>
      </w:r>
      <w:r w:rsidR="00FC51D9" w:rsidRPr="00FC51D9">
        <w:rPr>
          <w:rFonts w:cs="Calibri"/>
          <w:color w:val="000000"/>
        </w:rPr>
        <w:t>5</w:t>
      </w:r>
      <w:r w:rsidR="00FC51D9" w:rsidRPr="00FC51D9">
        <w:rPr>
          <w:rFonts w:cs="Calibri"/>
          <w:color w:val="000000"/>
        </w:rPr>
        <w:fldChar w:fldCharType="end"/>
      </w:r>
      <w:r w:rsidR="00FC51D9" w:rsidRPr="00FC51D9">
        <w:rPr>
          <w:rFonts w:cs="Calibri"/>
          <w:color w:val="000000"/>
        </w:rPr>
        <w:noBreakHyphen/>
      </w:r>
      <w:r w:rsidR="00FC51D9" w:rsidRPr="00FC51D9">
        <w:rPr>
          <w:rFonts w:cs="Calibri"/>
          <w:color w:val="000000"/>
        </w:rPr>
        <w:fldChar w:fldCharType="begin"/>
      </w:r>
      <w:r w:rsidR="00FC51D9" w:rsidRPr="00FC51D9">
        <w:rPr>
          <w:rFonts w:cs="Calibri"/>
          <w:color w:val="000000"/>
        </w:rPr>
        <w:instrText xml:space="preserve"> SEQ Πίνακας \* ARABIC \s 1 </w:instrText>
      </w:r>
      <w:r w:rsidR="00FC51D9" w:rsidRPr="00FC51D9">
        <w:rPr>
          <w:rFonts w:cs="Calibri"/>
          <w:color w:val="000000"/>
        </w:rPr>
        <w:fldChar w:fldCharType="separate"/>
      </w:r>
      <w:r w:rsidR="00FC51D9">
        <w:rPr>
          <w:rFonts w:cs="Calibri"/>
          <w:noProof/>
          <w:color w:val="000000"/>
        </w:rPr>
        <w:t>2</w:t>
      </w:r>
      <w:r w:rsidR="00FC51D9" w:rsidRPr="00FC51D9">
        <w:rPr>
          <w:rFonts w:cs="Calibri"/>
          <w:color w:val="000000"/>
        </w:rPr>
        <w:fldChar w:fldCharType="end"/>
      </w:r>
      <w:r w:rsidR="00FC51D9" w:rsidRPr="00FC51D9">
        <w:rPr>
          <w:rFonts w:cs="Calibri"/>
          <w:color w:val="000000"/>
        </w:rPr>
        <w:t xml:space="preserve">: </w:t>
      </w:r>
      <w:r w:rsidR="00B72AA3" w:rsidRPr="00B72AA3">
        <w:rPr>
          <w:rFonts w:cs="Calibri"/>
          <w:color w:val="000000"/>
        </w:rPr>
        <w:t>αποτελέσματα της εφαρμογής της αναλυτικής μεθόδου ΑΑΑ στο αριθμητικό παράδειγμα 1</w:t>
      </w:r>
      <w:r w:rsidR="00FC51D9" w:rsidRPr="00FC51D9">
        <w:rPr>
          <w:rFonts w:cs="Calibri"/>
          <w:color w:val="000000"/>
        </w:rPr>
        <w:t>.</w:t>
      </w:r>
      <w:bookmarkEnd w:id="108"/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4"/>
        <w:gridCol w:w="1469"/>
        <w:gridCol w:w="1477"/>
        <w:gridCol w:w="1240"/>
        <w:gridCol w:w="990"/>
        <w:gridCol w:w="1092"/>
      </w:tblGrid>
      <w:tr w:rsidR="000368FD" w:rsidRPr="00E713CF" w:rsidTr="00C906F8">
        <w:trPr>
          <w:cantSplit/>
          <w:trHeight w:val="135"/>
        </w:trPr>
        <w:tc>
          <w:tcPr>
            <w:tcW w:w="1487" w:type="pct"/>
            <w:vMerge w:val="restart"/>
          </w:tcPr>
          <w:p w:rsidR="00136D9A" w:rsidRPr="00C906F8" w:rsidRDefault="00496259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br w:type="page"/>
            </w:r>
          </w:p>
          <w:p w:rsidR="00136D9A" w:rsidRPr="00C906F8" w:rsidRDefault="00136D9A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Configuration</w:t>
            </w:r>
            <w:proofErr w:type="spellEnd"/>
          </w:p>
        </w:tc>
        <w:tc>
          <w:tcPr>
            <w:tcW w:w="1650" w:type="pct"/>
            <w:gridSpan w:val="2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Simulation</w:t>
            </w:r>
            <w:proofErr w:type="spellEnd"/>
          </w:p>
        </w:tc>
        <w:tc>
          <w:tcPr>
            <w:tcW w:w="1863" w:type="pct"/>
            <w:gridSpan w:val="3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Approximation</w:t>
            </w:r>
            <w:proofErr w:type="spellEnd"/>
          </w:p>
        </w:tc>
      </w:tr>
      <w:tr w:rsidR="000368FD" w:rsidRPr="00E713CF" w:rsidTr="00C906F8">
        <w:trPr>
          <w:cantSplit/>
          <w:trHeight w:val="135"/>
        </w:trPr>
        <w:tc>
          <w:tcPr>
            <w:tcW w:w="1487" w:type="pct"/>
            <w:vMerge/>
          </w:tcPr>
          <w:p w:rsidR="00136D9A" w:rsidRPr="00C906F8" w:rsidRDefault="00136D9A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Production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Capacity</w:t>
            </w:r>
            <w:proofErr w:type="spellEnd"/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Confidence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Interval</w:t>
            </w:r>
            <w:proofErr w:type="spellEnd"/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Production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Capacity</w:t>
            </w:r>
            <w:proofErr w:type="spellEnd"/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Relative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Error</w:t>
            </w:r>
            <w:proofErr w:type="spellEnd"/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Iterations</w:t>
            </w:r>
            <w:proofErr w:type="spellEnd"/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0.581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0.571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- 1.8%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1.2: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3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0.809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0.804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- 0.6%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1.3: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0,877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0.2%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0.873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- 0.5%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1.4: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10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0.934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0.5%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- 0.1%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1.5: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0.955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0.6%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0.954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- 0.1%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1.6: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0.522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0.0009%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0.502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1.7: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3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0,772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0.761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- 1.4%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1.8: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0.843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- 0.8%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1.9: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10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0.919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0.2%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0.916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- 0.3%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1.10: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0.945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0.0009%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0.942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- 0.3%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1.11: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0.485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0.0007%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0.456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- 6.4%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1.12: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3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0.745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0.5%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0.730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- 2.1%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1.13: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0,831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0.7%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0.820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- 1.3%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rPr>
          <w:trHeight w:val="53"/>
        </w:trPr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1.14: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10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0.908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0.902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- 0.7%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1.15: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0.937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</w:tbl>
    <w:p w:rsidR="00D87E12" w:rsidRPr="00E713CF" w:rsidRDefault="00D87E12" w:rsidP="00E23B63">
      <w:pPr>
        <w:pStyle w:val="Heading2"/>
        <w:numPr>
          <w:ilvl w:val="0"/>
          <w:numId w:val="0"/>
        </w:numPr>
        <w:ind w:left="576"/>
      </w:pPr>
    </w:p>
    <w:p w:rsidR="00496259" w:rsidRPr="00E713CF" w:rsidRDefault="00496259" w:rsidP="00E23B63">
      <w:pPr>
        <w:pStyle w:val="Heading2"/>
      </w:pPr>
      <w:bookmarkStart w:id="109" w:name="_Toc478664316"/>
      <w:r w:rsidRPr="00E713CF">
        <w:t>Αριθμητικό Παράδειγμα 2</w:t>
      </w:r>
      <w:bookmarkEnd w:id="109"/>
    </w:p>
    <w:p w:rsidR="00496259" w:rsidRPr="00E713CF" w:rsidRDefault="00496259" w:rsidP="00496259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…</w:t>
      </w:r>
    </w:p>
    <w:p w:rsidR="00496259" w:rsidRPr="00E713CF" w:rsidRDefault="00496259" w:rsidP="00E23B63">
      <w:pPr>
        <w:pStyle w:val="Heading2"/>
      </w:pPr>
      <w:bookmarkStart w:id="110" w:name="_Toc478664317"/>
      <w:r w:rsidRPr="00E713CF">
        <w:t>Αριθμητικό Παράδειγμα 3</w:t>
      </w:r>
      <w:bookmarkEnd w:id="110"/>
    </w:p>
    <w:p w:rsidR="00496259" w:rsidRPr="00E713CF" w:rsidRDefault="00496259" w:rsidP="00496259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p w:rsidR="00496259" w:rsidRPr="00E713CF" w:rsidRDefault="00496259" w:rsidP="00E23B63">
      <w:pPr>
        <w:pStyle w:val="Heading2"/>
      </w:pPr>
      <w:bookmarkStart w:id="111" w:name="_Toc478664318"/>
      <w:r w:rsidRPr="00E713CF">
        <w:t>Συμπεράσματα</w:t>
      </w:r>
      <w:bookmarkEnd w:id="111"/>
    </w:p>
    <w:p w:rsidR="00496259" w:rsidRPr="00893896" w:rsidRDefault="00496259" w:rsidP="00496259">
      <w:pPr>
        <w:rPr>
          <w:rFonts w:cs="Calibri"/>
          <w:color w:val="0000FF"/>
        </w:rPr>
      </w:pPr>
      <w:r w:rsidRPr="00893896">
        <w:rPr>
          <w:rFonts w:cs="Calibri"/>
          <w:color w:val="0000FF"/>
        </w:rPr>
        <w:t>...</w:t>
      </w:r>
    </w:p>
    <w:p w:rsidR="00136D9A" w:rsidRPr="00893896" w:rsidRDefault="00136D9A">
      <w:pPr>
        <w:tabs>
          <w:tab w:val="right" w:pos="9000"/>
        </w:tabs>
        <w:rPr>
          <w:rFonts w:cs="Calibri"/>
          <w:color w:val="0000FF"/>
        </w:rPr>
      </w:pPr>
    </w:p>
    <w:p w:rsidR="00136D9A" w:rsidRPr="00E713CF" w:rsidRDefault="00D87E12" w:rsidP="00E23B63">
      <w:pPr>
        <w:pStyle w:val="Heading1"/>
      </w:pPr>
      <w:bookmarkStart w:id="112" w:name="_Toc478664319"/>
      <w:r w:rsidRPr="00E713CF">
        <w:lastRenderedPageBreak/>
        <w:t>ΣΥΜΠΕΡΑΣΜΑΤΑ - ΠΡΟΤΑΣΕΙΣ</w:t>
      </w:r>
      <w:bookmarkEnd w:id="112"/>
    </w:p>
    <w:p w:rsidR="00D87E12" w:rsidRPr="00E713CF" w:rsidRDefault="00D87E12" w:rsidP="00D87E12">
      <w:pPr>
        <w:rPr>
          <w:rFonts w:cs="Calibri"/>
          <w:color w:val="000000"/>
        </w:rPr>
      </w:pPr>
    </w:p>
    <w:p w:rsidR="00496259" w:rsidRPr="00E713CF" w:rsidRDefault="0049625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Σε </w:t>
      </w:r>
      <w:r w:rsidR="001A52F6" w:rsidRPr="00E713CF">
        <w:rPr>
          <w:rFonts w:cs="Calibri"/>
          <w:color w:val="000000"/>
        </w:rPr>
        <w:t>αυτήν</w:t>
      </w:r>
      <w:r w:rsidRPr="00E713CF">
        <w:rPr>
          <w:rFonts w:cs="Calibri"/>
          <w:color w:val="000000"/>
        </w:rPr>
        <w:t xml:space="preserve"> την </w:t>
      </w:r>
      <w:r w:rsidR="00F40ACB">
        <w:rPr>
          <w:rFonts w:cs="Calibri"/>
          <w:color w:val="000000"/>
        </w:rPr>
        <w:t>διδακτορική</w:t>
      </w:r>
      <w:r w:rsidR="00170E05" w:rsidRPr="00E713CF">
        <w:rPr>
          <w:rFonts w:cs="Calibri"/>
          <w:color w:val="000000"/>
        </w:rPr>
        <w:t xml:space="preserve"> εργασία</w:t>
      </w:r>
      <w:r w:rsidRPr="00E713CF">
        <w:rPr>
          <w:rFonts w:cs="Calibri"/>
          <w:color w:val="000000"/>
        </w:rPr>
        <w:t xml:space="preserve"> μελετή</w:t>
      </w:r>
      <w:r w:rsidR="00C906F8">
        <w:rPr>
          <w:rFonts w:cs="Calibri"/>
          <w:color w:val="000000"/>
        </w:rPr>
        <w:t>θηκε</w:t>
      </w:r>
      <w:r w:rsidRPr="00E713CF">
        <w:rPr>
          <w:rFonts w:cs="Calibri"/>
          <w:color w:val="000000"/>
        </w:rPr>
        <w:t xml:space="preserve"> ... </w:t>
      </w:r>
    </w:p>
    <w:p w:rsidR="00136D9A" w:rsidRPr="00E713CF" w:rsidRDefault="0049625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Μερικά από τα ερωτήματα που </w:t>
      </w:r>
      <w:r w:rsidR="00C906F8">
        <w:rPr>
          <w:rFonts w:cs="Calibri"/>
          <w:color w:val="000000"/>
        </w:rPr>
        <w:t>έχουν μείνει</w:t>
      </w:r>
      <w:r w:rsidRPr="00E713CF">
        <w:rPr>
          <w:rFonts w:cs="Calibri"/>
          <w:color w:val="000000"/>
        </w:rPr>
        <w:t xml:space="preserve"> αναπάντητα και θα μπορούσαν να αποτελέσουν αντικείμενο περαιτέρω εργασί</w:t>
      </w:r>
      <w:r w:rsidR="00D87E12" w:rsidRPr="00E713CF">
        <w:rPr>
          <w:rFonts w:cs="Calibri"/>
          <w:color w:val="000000"/>
        </w:rPr>
        <w:t>ε</w:t>
      </w:r>
      <w:r w:rsidRPr="00E713CF">
        <w:rPr>
          <w:rFonts w:cs="Calibri"/>
          <w:color w:val="000000"/>
        </w:rPr>
        <w:t>ς είναι ...</w:t>
      </w:r>
      <w:r w:rsidR="007E6EEC" w:rsidRPr="00E713CF">
        <w:rPr>
          <w:rFonts w:cs="Calibri"/>
          <w:color w:val="000000"/>
        </w:rPr>
        <w:t xml:space="preserve"> </w:t>
      </w:r>
    </w:p>
    <w:p w:rsidR="00136D9A" w:rsidRPr="00E713CF" w:rsidRDefault="00496259" w:rsidP="00E23B63">
      <w:pPr>
        <w:pStyle w:val="Heading1"/>
        <w:numPr>
          <w:ilvl w:val="0"/>
          <w:numId w:val="0"/>
        </w:numPr>
      </w:pPr>
      <w:bookmarkStart w:id="113" w:name="_Toc478664320"/>
      <w:r w:rsidRPr="00E713CF">
        <w:lastRenderedPageBreak/>
        <w:t>Βιβλιογραφία</w:t>
      </w:r>
      <w:bookmarkEnd w:id="113"/>
    </w:p>
    <w:p w:rsidR="007F06CE" w:rsidRPr="00E713CF" w:rsidRDefault="007F06CE" w:rsidP="007F06CE">
      <w:pPr>
        <w:spacing w:line="240" w:lineRule="auto"/>
        <w:rPr>
          <w:rFonts w:cs="Calibri"/>
          <w:color w:val="000000"/>
        </w:rPr>
      </w:pPr>
      <w:bookmarkStart w:id="114" w:name="_Ref3707168"/>
      <w:bookmarkStart w:id="115" w:name="_Ref479752561"/>
      <w:bookmarkStart w:id="116" w:name="_Ref505500782"/>
    </w:p>
    <w:p w:rsidR="002F75EC" w:rsidRPr="00C906F8" w:rsidRDefault="002F75EC" w:rsidP="002F75EC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7" w:name="_Ref504552351"/>
      <w:proofErr w:type="spellStart"/>
      <w:r w:rsidRPr="00C906F8">
        <w:rPr>
          <w:rFonts w:cs="Calibri"/>
          <w:color w:val="000000"/>
          <w:lang w:val="en-US"/>
        </w:rPr>
        <w:t>Veach</w:t>
      </w:r>
      <w:proofErr w:type="spellEnd"/>
      <w:r w:rsidRPr="00C906F8">
        <w:rPr>
          <w:rFonts w:cs="Calibri"/>
          <w:color w:val="000000"/>
          <w:lang w:val="en-US"/>
        </w:rPr>
        <w:t xml:space="preserve">, </w:t>
      </w:r>
      <w:proofErr w:type="spellStart"/>
      <w:r w:rsidRPr="00C906F8">
        <w:rPr>
          <w:rFonts w:cs="Calibri"/>
          <w:color w:val="000000"/>
          <w:lang w:val="en-US"/>
        </w:rPr>
        <w:t>M.H</w:t>
      </w:r>
      <w:proofErr w:type="spellEnd"/>
      <w:r w:rsidRPr="00C906F8">
        <w:rPr>
          <w:rFonts w:cs="Calibri"/>
          <w:color w:val="000000"/>
          <w:lang w:val="en-US"/>
        </w:rPr>
        <w:t xml:space="preserve">. and Wein, L.M. (1994) Optimal Control of a Two-Station Tandem Production-Inventory System.  </w:t>
      </w:r>
      <w:r w:rsidRPr="00C906F8">
        <w:rPr>
          <w:rFonts w:cs="Calibri"/>
          <w:i/>
          <w:iCs/>
          <w:color w:val="000000"/>
          <w:lang w:val="en-US"/>
        </w:rPr>
        <w:t>Operations Research</w:t>
      </w:r>
      <w:r w:rsidRPr="00C906F8">
        <w:rPr>
          <w:rFonts w:cs="Calibri"/>
          <w:color w:val="000000"/>
          <w:lang w:val="en-US"/>
        </w:rPr>
        <w:t>, 42 (2), 337-350.</w:t>
      </w:r>
      <w:bookmarkEnd w:id="117"/>
    </w:p>
    <w:p w:rsidR="002F75EC" w:rsidRPr="00C906F8" w:rsidRDefault="002F75EC" w:rsidP="002F75EC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8" w:name="_Ref505500801"/>
      <w:proofErr w:type="spellStart"/>
      <w:r w:rsidRPr="00C906F8">
        <w:rPr>
          <w:rFonts w:cs="Calibri"/>
          <w:color w:val="000000"/>
          <w:lang w:val="en-US"/>
        </w:rPr>
        <w:t>Karaesmen</w:t>
      </w:r>
      <w:proofErr w:type="spellEnd"/>
      <w:r w:rsidRPr="00C906F8">
        <w:rPr>
          <w:rFonts w:cs="Calibri"/>
          <w:color w:val="000000"/>
          <w:lang w:val="en-US"/>
        </w:rPr>
        <w:t xml:space="preserve">, F. and </w:t>
      </w:r>
      <w:proofErr w:type="spellStart"/>
      <w:r w:rsidRPr="00C906F8">
        <w:rPr>
          <w:rFonts w:cs="Calibri"/>
          <w:color w:val="000000"/>
          <w:lang w:val="en-US"/>
        </w:rPr>
        <w:t>Dallery</w:t>
      </w:r>
      <w:proofErr w:type="spellEnd"/>
      <w:r w:rsidRPr="00C906F8">
        <w:rPr>
          <w:rFonts w:cs="Calibri"/>
          <w:color w:val="000000"/>
          <w:lang w:val="en-US"/>
        </w:rPr>
        <w:t xml:space="preserve">, Y. (2000) A Performance Comparison of Pull Control Mechanisms for Multi-Stage Manufacturing Systems. </w:t>
      </w:r>
      <w:r w:rsidRPr="00C906F8">
        <w:rPr>
          <w:rFonts w:cs="Calibri"/>
          <w:i/>
          <w:iCs/>
          <w:color w:val="000000"/>
          <w:lang w:val="en-US"/>
        </w:rPr>
        <w:t>International Journal of Production Economics</w:t>
      </w:r>
      <w:r w:rsidRPr="00C906F8">
        <w:rPr>
          <w:rFonts w:cs="Calibri"/>
          <w:color w:val="000000"/>
          <w:lang w:val="en-US"/>
        </w:rPr>
        <w:t>, 68, 59-71.</w:t>
      </w:r>
      <w:bookmarkEnd w:id="118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proofErr w:type="spellStart"/>
      <w:r w:rsidRPr="00C906F8">
        <w:rPr>
          <w:rFonts w:cs="Calibri"/>
          <w:color w:val="000000"/>
          <w:lang w:val="en-US"/>
        </w:rPr>
        <w:t>Bonvik</w:t>
      </w:r>
      <w:proofErr w:type="spellEnd"/>
      <w:r w:rsidRPr="00C906F8">
        <w:rPr>
          <w:rFonts w:cs="Calibri"/>
          <w:color w:val="000000"/>
          <w:lang w:val="en-US"/>
        </w:rPr>
        <w:t xml:space="preserve">, A.M., </w:t>
      </w:r>
      <w:proofErr w:type="spellStart"/>
      <w:r w:rsidRPr="00C906F8">
        <w:rPr>
          <w:rFonts w:cs="Calibri"/>
          <w:color w:val="000000"/>
          <w:lang w:val="en-US"/>
        </w:rPr>
        <w:t>C.E</w:t>
      </w:r>
      <w:proofErr w:type="spellEnd"/>
      <w:r w:rsidRPr="00C906F8">
        <w:rPr>
          <w:rFonts w:cs="Calibri"/>
          <w:color w:val="000000"/>
          <w:lang w:val="en-US"/>
        </w:rPr>
        <w:t>. C</w:t>
      </w:r>
      <w:r w:rsidR="007F06CE" w:rsidRPr="00C906F8">
        <w:rPr>
          <w:rFonts w:cs="Calibri"/>
          <w:color w:val="000000"/>
          <w:lang w:val="en-US"/>
        </w:rPr>
        <w:t xml:space="preserve">ouch and S.B. Gershwin (1997) </w:t>
      </w:r>
      <w:r w:rsidRPr="00C906F8">
        <w:rPr>
          <w:rFonts w:cs="Calibri"/>
          <w:color w:val="000000"/>
          <w:lang w:val="en-US"/>
        </w:rPr>
        <w:t>A Comparison of Prod</w:t>
      </w:r>
      <w:r w:rsidR="007F06CE" w:rsidRPr="00C906F8">
        <w:rPr>
          <w:rFonts w:cs="Calibri"/>
          <w:color w:val="000000"/>
          <w:lang w:val="en-US"/>
        </w:rPr>
        <w:t>uction-Line Control Mechanisms.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International Journal of Production Researc</w:t>
      </w:r>
      <w:r w:rsidRPr="00C906F8">
        <w:rPr>
          <w:rFonts w:cs="Calibri"/>
          <w:color w:val="000000"/>
          <w:lang w:val="en-US"/>
        </w:rPr>
        <w:t>h, 35 (3), 789-804.</w:t>
      </w:r>
      <w:bookmarkEnd w:id="114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9" w:name="_Ref3705914"/>
      <w:proofErr w:type="spellStart"/>
      <w:r w:rsidRPr="00C906F8">
        <w:rPr>
          <w:rFonts w:cs="Calibri"/>
          <w:color w:val="000000"/>
          <w:lang w:val="en-US"/>
        </w:rPr>
        <w:t>Bourland</w:t>
      </w:r>
      <w:proofErr w:type="spellEnd"/>
      <w:r w:rsidRPr="00C906F8">
        <w:rPr>
          <w:rFonts w:cs="Calibri"/>
          <w:color w:val="000000"/>
          <w:lang w:val="en-US"/>
        </w:rPr>
        <w:t xml:space="preserve">, </w:t>
      </w:r>
      <w:proofErr w:type="spellStart"/>
      <w:r w:rsidRPr="00C906F8">
        <w:rPr>
          <w:rFonts w:cs="Calibri"/>
          <w:color w:val="000000"/>
          <w:lang w:val="en-US"/>
        </w:rPr>
        <w:t>K.E</w:t>
      </w:r>
      <w:proofErr w:type="spellEnd"/>
      <w:r w:rsidRPr="00C906F8">
        <w:rPr>
          <w:rFonts w:cs="Calibri"/>
          <w:color w:val="000000"/>
          <w:lang w:val="en-US"/>
        </w:rPr>
        <w:t xml:space="preserve">., </w:t>
      </w:r>
      <w:proofErr w:type="spellStart"/>
      <w:r w:rsidRPr="00C906F8">
        <w:rPr>
          <w:rFonts w:cs="Calibri"/>
          <w:color w:val="000000"/>
          <w:lang w:val="en-US"/>
        </w:rPr>
        <w:t>S.G</w:t>
      </w:r>
      <w:proofErr w:type="spellEnd"/>
      <w:r w:rsidRPr="00C906F8">
        <w:rPr>
          <w:rFonts w:cs="Calibri"/>
          <w:color w:val="000000"/>
          <w:lang w:val="en-US"/>
        </w:rPr>
        <w:t xml:space="preserve">. Powell and D.F. Pyke (1996) “Exploiting Timely Demand Information to Reduce Inventories,” </w:t>
      </w:r>
      <w:r w:rsidRPr="00C906F8">
        <w:rPr>
          <w:rFonts w:cs="Calibri"/>
          <w:i/>
          <w:color w:val="000000"/>
          <w:lang w:val="en-US"/>
        </w:rPr>
        <w:t>European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color w:val="000000"/>
          <w:lang w:val="en-US"/>
        </w:rPr>
        <w:t>Journal of Operational Research</w:t>
      </w:r>
      <w:r w:rsidRPr="00C906F8">
        <w:rPr>
          <w:rFonts w:cs="Calibri"/>
          <w:color w:val="000000"/>
          <w:lang w:val="en-US"/>
        </w:rPr>
        <w:t>, 92, 239-253.</w:t>
      </w:r>
      <w:bookmarkEnd w:id="119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0" w:name="_Ref3705923"/>
      <w:r w:rsidRPr="00C906F8">
        <w:rPr>
          <w:rFonts w:cs="Calibri"/>
          <w:color w:val="000000"/>
          <w:lang w:val="en-US"/>
        </w:rPr>
        <w:t xml:space="preserve">Chen, F. (2001) “Market Segmentation, Advanced Demand Information, and Supply Chain Performance,” </w:t>
      </w:r>
      <w:r w:rsidRPr="00C906F8">
        <w:rPr>
          <w:rFonts w:cs="Calibri"/>
          <w:i/>
          <w:color w:val="000000"/>
          <w:lang w:val="en-US"/>
        </w:rPr>
        <w:t>Manufacturing &amp; Service Operations Management</w:t>
      </w:r>
      <w:r w:rsidRPr="00C906F8">
        <w:rPr>
          <w:rFonts w:cs="Calibri"/>
          <w:color w:val="000000"/>
          <w:lang w:val="en-US"/>
        </w:rPr>
        <w:t>, 3, 53-67.</w:t>
      </w:r>
      <w:bookmarkEnd w:id="120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1" w:name="_Ref513185051"/>
      <w:bookmarkEnd w:id="115"/>
      <w:proofErr w:type="spellStart"/>
      <w:r w:rsidRPr="00C906F8">
        <w:rPr>
          <w:rFonts w:cs="Calibri"/>
          <w:color w:val="000000"/>
          <w:lang w:val="en-US"/>
        </w:rPr>
        <w:t>DeCroix</w:t>
      </w:r>
      <w:proofErr w:type="spellEnd"/>
      <w:r w:rsidRPr="00C906F8">
        <w:rPr>
          <w:rFonts w:cs="Calibri"/>
          <w:color w:val="000000"/>
          <w:lang w:val="en-US"/>
        </w:rPr>
        <w:t xml:space="preserve">, </w:t>
      </w:r>
      <w:proofErr w:type="spellStart"/>
      <w:r w:rsidR="009462E8">
        <w:rPr>
          <w:rFonts w:cs="Calibri"/>
          <w:color w:val="000000"/>
          <w:lang w:val="en-US"/>
        </w:rPr>
        <w:t>G.A</w:t>
      </w:r>
      <w:proofErr w:type="spellEnd"/>
      <w:r w:rsidR="009462E8">
        <w:rPr>
          <w:rFonts w:cs="Calibri"/>
          <w:color w:val="000000"/>
          <w:lang w:val="en-US"/>
        </w:rPr>
        <w:t xml:space="preserve">. and </w:t>
      </w:r>
      <w:proofErr w:type="spellStart"/>
      <w:r w:rsidR="009462E8">
        <w:rPr>
          <w:rFonts w:cs="Calibri"/>
          <w:color w:val="000000"/>
          <w:lang w:val="en-US"/>
        </w:rPr>
        <w:t>V.S</w:t>
      </w:r>
      <w:proofErr w:type="spellEnd"/>
      <w:r w:rsidR="009462E8">
        <w:rPr>
          <w:rFonts w:cs="Calibri"/>
          <w:color w:val="000000"/>
          <w:lang w:val="en-US"/>
        </w:rPr>
        <w:t xml:space="preserve">. </w:t>
      </w:r>
      <w:proofErr w:type="spellStart"/>
      <w:r w:rsidR="009462E8">
        <w:rPr>
          <w:rFonts w:cs="Calibri"/>
          <w:color w:val="000000"/>
          <w:lang w:val="en-US"/>
        </w:rPr>
        <w:t>Mookerjee</w:t>
      </w:r>
      <w:proofErr w:type="spellEnd"/>
      <w:r w:rsidR="009462E8">
        <w:rPr>
          <w:rFonts w:cs="Calibri"/>
          <w:color w:val="000000"/>
          <w:lang w:val="en-US"/>
        </w:rPr>
        <w:t xml:space="preserve"> (1997) </w:t>
      </w:r>
      <w:r w:rsidRPr="00C906F8">
        <w:rPr>
          <w:rFonts w:cs="Calibri"/>
          <w:color w:val="000000"/>
          <w:lang w:val="en-US"/>
        </w:rPr>
        <w:t>Purchasing Demand Information in a Stochastic-Demand In</w:t>
      </w:r>
      <w:r w:rsidR="009462E8">
        <w:rPr>
          <w:rFonts w:cs="Calibri"/>
          <w:color w:val="000000"/>
          <w:lang w:val="en-US"/>
        </w:rPr>
        <w:t>ventory System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European Journal of Operations Research</w:t>
      </w:r>
      <w:r w:rsidRPr="00C906F8">
        <w:rPr>
          <w:rFonts w:cs="Calibri"/>
          <w:color w:val="000000"/>
          <w:lang w:val="en-US"/>
        </w:rPr>
        <w:t>, 102 (1), 36-57.</w:t>
      </w:r>
      <w:bookmarkEnd w:id="121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2" w:name="_Ref47779917"/>
      <w:bookmarkStart w:id="123" w:name="_Ref469466316"/>
      <w:bookmarkStart w:id="124" w:name="_Ref478905764"/>
      <w:bookmarkStart w:id="125" w:name="_Ref492698712"/>
      <w:proofErr w:type="spellStart"/>
      <w:r w:rsidRPr="00C906F8">
        <w:rPr>
          <w:rFonts w:cs="Calibri"/>
          <w:color w:val="000000"/>
          <w:lang w:val="en-US"/>
        </w:rPr>
        <w:t>Ga</w:t>
      </w:r>
      <w:r w:rsidR="009462E8">
        <w:rPr>
          <w:rFonts w:cs="Calibri"/>
          <w:color w:val="000000"/>
          <w:lang w:val="en-US"/>
        </w:rPr>
        <w:t>llego</w:t>
      </w:r>
      <w:proofErr w:type="spellEnd"/>
      <w:r w:rsidR="009462E8">
        <w:rPr>
          <w:rFonts w:cs="Calibri"/>
          <w:color w:val="000000"/>
          <w:lang w:val="en-US"/>
        </w:rPr>
        <w:t xml:space="preserve">, G. and </w:t>
      </w:r>
      <w:proofErr w:type="spellStart"/>
      <w:r w:rsidR="009462E8">
        <w:rPr>
          <w:rFonts w:cs="Calibri"/>
          <w:color w:val="000000"/>
          <w:lang w:val="en-US"/>
        </w:rPr>
        <w:t>A.Ö</w:t>
      </w:r>
      <w:proofErr w:type="spellEnd"/>
      <w:r w:rsidR="009462E8">
        <w:rPr>
          <w:rFonts w:cs="Calibri"/>
          <w:color w:val="000000"/>
          <w:lang w:val="en-US"/>
        </w:rPr>
        <w:t xml:space="preserve">. </w:t>
      </w:r>
      <w:proofErr w:type="spellStart"/>
      <w:r w:rsidR="009462E8">
        <w:rPr>
          <w:rFonts w:cs="Calibri"/>
          <w:color w:val="000000"/>
          <w:lang w:val="en-US"/>
        </w:rPr>
        <w:t>Özer</w:t>
      </w:r>
      <w:proofErr w:type="spellEnd"/>
      <w:r w:rsidR="009462E8">
        <w:rPr>
          <w:rFonts w:cs="Calibri"/>
          <w:color w:val="000000"/>
          <w:lang w:val="en-US"/>
        </w:rPr>
        <w:t xml:space="preserve"> (2001) </w:t>
      </w:r>
      <w:r w:rsidRPr="00C906F8">
        <w:rPr>
          <w:rFonts w:cs="Calibri"/>
          <w:color w:val="000000"/>
          <w:lang w:val="en-US"/>
        </w:rPr>
        <w:t>Integrating Replenishment Decisions w</w:t>
      </w:r>
      <w:r w:rsidR="009462E8">
        <w:rPr>
          <w:rFonts w:cs="Calibri"/>
          <w:color w:val="000000"/>
          <w:lang w:val="en-US"/>
        </w:rPr>
        <w:t>ith Advance Demand Information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Management Science</w:t>
      </w:r>
      <w:r w:rsidRPr="00C906F8">
        <w:rPr>
          <w:rFonts w:cs="Calibri"/>
          <w:color w:val="000000"/>
          <w:lang w:val="en-US"/>
        </w:rPr>
        <w:t>, 47 (10), 1344-1360.</w:t>
      </w:r>
      <w:bookmarkEnd w:id="122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6" w:name="_Ref513188708"/>
      <w:bookmarkEnd w:id="123"/>
      <w:bookmarkEnd w:id="124"/>
      <w:bookmarkEnd w:id="125"/>
      <w:r w:rsidRPr="00C906F8">
        <w:rPr>
          <w:rFonts w:cs="Calibri"/>
          <w:color w:val="000000"/>
          <w:lang w:val="en-US"/>
        </w:rPr>
        <w:t xml:space="preserve">Graves, S.C., </w:t>
      </w:r>
      <w:proofErr w:type="spellStart"/>
      <w:r w:rsidRPr="00C906F8">
        <w:rPr>
          <w:rFonts w:cs="Calibri"/>
          <w:color w:val="000000"/>
          <w:lang w:val="en-US"/>
        </w:rPr>
        <w:t>D.B</w:t>
      </w:r>
      <w:proofErr w:type="spellEnd"/>
      <w:r w:rsidRPr="00C906F8">
        <w:rPr>
          <w:rFonts w:cs="Calibri"/>
          <w:color w:val="000000"/>
          <w:lang w:val="en-US"/>
        </w:rPr>
        <w:t xml:space="preserve">. </w:t>
      </w:r>
      <w:proofErr w:type="spellStart"/>
      <w:r w:rsidRPr="00C906F8">
        <w:rPr>
          <w:rFonts w:cs="Calibri"/>
          <w:color w:val="000000"/>
          <w:lang w:val="en-US"/>
        </w:rPr>
        <w:t>Kletter</w:t>
      </w:r>
      <w:proofErr w:type="spellEnd"/>
      <w:r w:rsidRPr="00C906F8">
        <w:rPr>
          <w:rFonts w:cs="Calibri"/>
          <w:color w:val="000000"/>
          <w:lang w:val="en-US"/>
        </w:rPr>
        <w:t xml:space="preserve"> and </w:t>
      </w:r>
      <w:proofErr w:type="spellStart"/>
      <w:r w:rsidRPr="00C906F8">
        <w:rPr>
          <w:rFonts w:cs="Calibri"/>
          <w:color w:val="000000"/>
          <w:lang w:val="en-US"/>
        </w:rPr>
        <w:t>W.B</w:t>
      </w:r>
      <w:proofErr w:type="spellEnd"/>
      <w:r w:rsidRPr="00C906F8">
        <w:rPr>
          <w:rFonts w:cs="Calibri"/>
          <w:color w:val="000000"/>
          <w:lang w:val="en-US"/>
        </w:rPr>
        <w:t>. He</w:t>
      </w:r>
      <w:r w:rsidR="009462E8">
        <w:rPr>
          <w:rFonts w:cs="Calibri"/>
          <w:color w:val="000000"/>
          <w:lang w:val="en-US"/>
        </w:rPr>
        <w:t xml:space="preserve">tzel (1998) </w:t>
      </w:r>
      <w:r w:rsidRPr="00C906F8">
        <w:rPr>
          <w:rFonts w:cs="Calibri"/>
          <w:color w:val="000000"/>
          <w:lang w:val="en-US"/>
        </w:rPr>
        <w:t>A Dynamic Model for Requirements Planning With Application to Supply Chain Optimization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Operations Research</w:t>
      </w:r>
      <w:r w:rsidRPr="00C906F8">
        <w:rPr>
          <w:rFonts w:cs="Calibri"/>
          <w:color w:val="000000"/>
          <w:lang w:val="en-US"/>
        </w:rPr>
        <w:t>, 46 (3), S25-49.</w:t>
      </w:r>
      <w:bookmarkEnd w:id="126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7" w:name="_Ref513189697"/>
      <w:r w:rsidRPr="00C906F8">
        <w:rPr>
          <w:rFonts w:cs="Calibri"/>
          <w:color w:val="000000"/>
          <w:lang w:val="en-US"/>
        </w:rPr>
        <w:t xml:space="preserve">Graves, S.C., H.C. Meal, S. </w:t>
      </w:r>
      <w:proofErr w:type="spellStart"/>
      <w:r w:rsidRPr="00C906F8">
        <w:rPr>
          <w:rFonts w:cs="Calibri"/>
          <w:color w:val="000000"/>
          <w:lang w:val="en-US"/>
        </w:rPr>
        <w:t>Dasu</w:t>
      </w:r>
      <w:proofErr w:type="spellEnd"/>
      <w:r w:rsidRPr="00C906F8">
        <w:rPr>
          <w:rFonts w:cs="Calibri"/>
          <w:color w:val="000000"/>
          <w:lang w:val="en-US"/>
        </w:rPr>
        <w:t xml:space="preserve"> and Y. </w:t>
      </w:r>
      <w:proofErr w:type="spellStart"/>
      <w:r w:rsidRPr="00C906F8">
        <w:rPr>
          <w:rFonts w:cs="Calibri"/>
          <w:color w:val="000000"/>
          <w:lang w:val="en-US"/>
        </w:rPr>
        <w:t>Qiu</w:t>
      </w:r>
      <w:proofErr w:type="spellEnd"/>
      <w:r w:rsidRPr="00C906F8">
        <w:rPr>
          <w:rFonts w:cs="Calibri"/>
          <w:color w:val="000000"/>
          <w:lang w:val="en-US"/>
        </w:rPr>
        <w:t xml:space="preserve"> (1986) Two-Stage Production Planning in a Dynamic Environment, in </w:t>
      </w:r>
      <w:r w:rsidRPr="00C906F8">
        <w:rPr>
          <w:rFonts w:cs="Calibri"/>
          <w:i/>
          <w:iCs/>
          <w:color w:val="000000"/>
          <w:lang w:val="en-US"/>
        </w:rPr>
        <w:t>Multi-Stage Production Planning and Inventory Control</w:t>
      </w:r>
      <w:r w:rsidRPr="00C906F8">
        <w:rPr>
          <w:rFonts w:cs="Calibri"/>
          <w:color w:val="000000"/>
          <w:lang w:val="en-US"/>
        </w:rPr>
        <w:t xml:space="preserve">, S. </w:t>
      </w:r>
      <w:proofErr w:type="spellStart"/>
      <w:r w:rsidRPr="00C906F8">
        <w:rPr>
          <w:rFonts w:cs="Calibri"/>
          <w:color w:val="000000"/>
          <w:lang w:val="en-US"/>
        </w:rPr>
        <w:t>Axsater</w:t>
      </w:r>
      <w:proofErr w:type="spellEnd"/>
      <w:r w:rsidRPr="00C906F8">
        <w:rPr>
          <w:rFonts w:cs="Calibri"/>
          <w:color w:val="000000"/>
          <w:lang w:val="en-US"/>
        </w:rPr>
        <w:t xml:space="preserve">, C. </w:t>
      </w:r>
      <w:proofErr w:type="spellStart"/>
      <w:r w:rsidRPr="00C906F8">
        <w:rPr>
          <w:rFonts w:cs="Calibri"/>
          <w:color w:val="000000"/>
          <w:lang w:val="en-US"/>
        </w:rPr>
        <w:t>Schneeweiss</w:t>
      </w:r>
      <w:proofErr w:type="spellEnd"/>
      <w:r w:rsidRPr="00C906F8">
        <w:rPr>
          <w:rFonts w:cs="Calibri"/>
          <w:color w:val="000000"/>
          <w:lang w:val="en-US"/>
        </w:rPr>
        <w:t xml:space="preserve">, and E. Silver, (eds.), </w:t>
      </w:r>
      <w:r w:rsidRPr="00C906F8">
        <w:rPr>
          <w:rFonts w:cs="Calibri"/>
          <w:i/>
          <w:iCs/>
          <w:color w:val="000000"/>
          <w:lang w:val="en-US"/>
        </w:rPr>
        <w:t>Lecture Notes in Economics and Mathematical Systems</w:t>
      </w:r>
      <w:r w:rsidRPr="00C906F8">
        <w:rPr>
          <w:rFonts w:cs="Calibri"/>
          <w:color w:val="000000"/>
          <w:lang w:val="en-US"/>
        </w:rPr>
        <w:t>, Springer-</w:t>
      </w:r>
      <w:proofErr w:type="spellStart"/>
      <w:r w:rsidRPr="00C906F8">
        <w:rPr>
          <w:rFonts w:cs="Calibri"/>
          <w:color w:val="000000"/>
          <w:lang w:val="en-US"/>
        </w:rPr>
        <w:t>Verlag</w:t>
      </w:r>
      <w:proofErr w:type="spellEnd"/>
      <w:r w:rsidRPr="00C906F8">
        <w:rPr>
          <w:rFonts w:cs="Calibri"/>
          <w:color w:val="000000"/>
          <w:lang w:val="en-US"/>
        </w:rPr>
        <w:t>, Berlin, 266, 9-43.</w:t>
      </w:r>
      <w:bookmarkEnd w:id="127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8" w:name="_Ref513185065"/>
      <w:bookmarkStart w:id="129" w:name="_Ref479750984"/>
      <w:proofErr w:type="spellStart"/>
      <w:r w:rsidRPr="00C906F8">
        <w:rPr>
          <w:rFonts w:cs="Calibri"/>
          <w:color w:val="000000"/>
          <w:lang w:val="en-US"/>
        </w:rPr>
        <w:t>Hariharan</w:t>
      </w:r>
      <w:proofErr w:type="spellEnd"/>
      <w:r w:rsidRPr="00C906F8">
        <w:rPr>
          <w:rFonts w:cs="Calibri"/>
          <w:color w:val="000000"/>
          <w:lang w:val="en-US"/>
        </w:rPr>
        <w:t xml:space="preserve">, R. and </w:t>
      </w:r>
      <w:proofErr w:type="spellStart"/>
      <w:r w:rsidRPr="00C906F8">
        <w:rPr>
          <w:rFonts w:cs="Calibri"/>
          <w:color w:val="000000"/>
          <w:lang w:val="en-US"/>
        </w:rPr>
        <w:t>Zipkin</w:t>
      </w:r>
      <w:proofErr w:type="spellEnd"/>
      <w:r w:rsidR="00C94465" w:rsidRPr="00C906F8">
        <w:rPr>
          <w:rFonts w:cs="Calibri"/>
          <w:color w:val="000000"/>
          <w:lang w:val="en-US"/>
        </w:rPr>
        <w:t>, P.</w:t>
      </w:r>
      <w:r w:rsidR="009462E8">
        <w:rPr>
          <w:rFonts w:cs="Calibri"/>
          <w:color w:val="000000"/>
          <w:lang w:val="en-US"/>
        </w:rPr>
        <w:t xml:space="preserve"> (1995) </w:t>
      </w:r>
      <w:r w:rsidRPr="00C906F8">
        <w:rPr>
          <w:rFonts w:cs="Calibri"/>
          <w:color w:val="000000"/>
          <w:lang w:val="en-US"/>
        </w:rPr>
        <w:t>Customer-Order Informati</w:t>
      </w:r>
      <w:r w:rsidR="00C94465" w:rsidRPr="00C906F8">
        <w:rPr>
          <w:rFonts w:cs="Calibri"/>
          <w:color w:val="000000"/>
          <w:lang w:val="en-US"/>
        </w:rPr>
        <w:t xml:space="preserve">on, </w:t>
      </w:r>
      <w:proofErr w:type="spellStart"/>
      <w:r w:rsidR="00C94465" w:rsidRPr="00C906F8">
        <w:rPr>
          <w:rFonts w:cs="Calibri"/>
          <w:color w:val="000000"/>
          <w:lang w:val="en-US"/>
        </w:rPr>
        <w:t>Leadtimes</w:t>
      </w:r>
      <w:proofErr w:type="spellEnd"/>
      <w:r w:rsidR="00C94465" w:rsidRPr="00C906F8">
        <w:rPr>
          <w:rFonts w:cs="Calibri"/>
          <w:color w:val="000000"/>
          <w:lang w:val="en-US"/>
        </w:rPr>
        <w:t>, and Inventories.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Management Science</w:t>
      </w:r>
      <w:r w:rsidRPr="00C906F8">
        <w:rPr>
          <w:rFonts w:cs="Calibri"/>
          <w:color w:val="000000"/>
          <w:lang w:val="en-US"/>
        </w:rPr>
        <w:t>, 41 (10), 1599-1607.</w:t>
      </w:r>
      <w:bookmarkEnd w:id="128"/>
    </w:p>
    <w:p w:rsidR="00136D9A" w:rsidRPr="00C906F8" w:rsidRDefault="00C94465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30" w:name="_Ref39106299"/>
      <w:bookmarkEnd w:id="129"/>
      <w:r w:rsidRPr="00C906F8">
        <w:rPr>
          <w:rFonts w:cs="Calibri"/>
          <w:color w:val="000000"/>
          <w:lang w:val="en-US"/>
        </w:rPr>
        <w:t xml:space="preserve">Kuehn, P.J. (1979) </w:t>
      </w:r>
      <w:r w:rsidR="00136D9A" w:rsidRPr="00C906F8">
        <w:rPr>
          <w:rFonts w:cs="Calibri"/>
          <w:color w:val="000000"/>
          <w:lang w:val="en-US"/>
        </w:rPr>
        <w:t>Approximate Analysis of General Queuing Networks by Decomposition</w:t>
      </w:r>
      <w:r w:rsidRPr="00C906F8">
        <w:rPr>
          <w:rFonts w:cs="Calibri"/>
          <w:color w:val="000000"/>
          <w:lang w:val="en-US"/>
        </w:rPr>
        <w:t xml:space="preserve">. </w:t>
      </w:r>
      <w:r w:rsidR="00136D9A" w:rsidRPr="00C906F8">
        <w:rPr>
          <w:rFonts w:cs="Calibri"/>
          <w:color w:val="000000"/>
          <w:lang w:val="en-US"/>
        </w:rPr>
        <w:t xml:space="preserve"> </w:t>
      </w:r>
      <w:r w:rsidR="00136D9A" w:rsidRPr="00C906F8">
        <w:rPr>
          <w:rFonts w:cs="Calibri"/>
          <w:i/>
          <w:iCs/>
          <w:color w:val="000000"/>
          <w:lang w:val="en-US"/>
        </w:rPr>
        <w:t>IEEE Transactions on Communications</w:t>
      </w:r>
      <w:r w:rsidR="00136D9A" w:rsidRPr="00C906F8">
        <w:rPr>
          <w:rFonts w:cs="Calibri"/>
          <w:color w:val="000000"/>
          <w:lang w:val="en-US"/>
        </w:rPr>
        <w:t>, 27 (1), 113-126.</w:t>
      </w:r>
      <w:bookmarkEnd w:id="130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31" w:name="_Ref39106341"/>
      <w:proofErr w:type="spellStart"/>
      <w:r w:rsidRPr="00C906F8">
        <w:rPr>
          <w:rFonts w:cs="Calibri"/>
          <w:color w:val="000000"/>
          <w:lang w:val="en-US"/>
        </w:rPr>
        <w:t>Labetoulle</w:t>
      </w:r>
      <w:proofErr w:type="spellEnd"/>
      <w:r w:rsidRPr="00C906F8">
        <w:rPr>
          <w:rFonts w:cs="Calibri"/>
          <w:color w:val="000000"/>
          <w:lang w:val="en-US"/>
        </w:rPr>
        <w:t xml:space="preserve">, J. and </w:t>
      </w:r>
      <w:proofErr w:type="spellStart"/>
      <w:r w:rsidRPr="00C906F8">
        <w:rPr>
          <w:rFonts w:cs="Calibri"/>
          <w:color w:val="000000"/>
          <w:lang w:val="en-US"/>
        </w:rPr>
        <w:t>Pujolle</w:t>
      </w:r>
      <w:proofErr w:type="spellEnd"/>
      <w:r w:rsidR="00C94465" w:rsidRPr="00C906F8">
        <w:rPr>
          <w:rFonts w:cs="Calibri"/>
          <w:color w:val="000000"/>
          <w:lang w:val="en-US"/>
        </w:rPr>
        <w:t xml:space="preserve">, G. (1980) </w:t>
      </w:r>
      <w:r w:rsidRPr="00C906F8">
        <w:rPr>
          <w:rFonts w:cs="Calibri"/>
          <w:color w:val="000000"/>
          <w:lang w:val="en-US"/>
        </w:rPr>
        <w:t>Isolation Method in a Network of Queues</w:t>
      </w:r>
      <w:r w:rsidR="00C94465" w:rsidRPr="00C906F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IEEE Transactions on Software Engineering</w:t>
      </w:r>
      <w:r w:rsidRPr="00C906F8">
        <w:rPr>
          <w:rFonts w:cs="Calibri"/>
          <w:color w:val="000000"/>
          <w:lang w:val="en-US"/>
        </w:rPr>
        <w:t>, 6 (4), 373-381.</w:t>
      </w:r>
      <w:bookmarkEnd w:id="131"/>
    </w:p>
    <w:p w:rsidR="00136D9A" w:rsidRPr="00C906F8" w:rsidRDefault="007F06CE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32" w:name="_Ref513185074"/>
      <w:proofErr w:type="spellStart"/>
      <w:r w:rsidRPr="00C906F8">
        <w:rPr>
          <w:rFonts w:cs="Calibri"/>
          <w:color w:val="000000"/>
          <w:lang w:val="en-US"/>
        </w:rPr>
        <w:t>Marklund</w:t>
      </w:r>
      <w:proofErr w:type="spellEnd"/>
      <w:r w:rsidRPr="00C906F8">
        <w:rPr>
          <w:rFonts w:cs="Calibri"/>
          <w:color w:val="000000"/>
          <w:lang w:val="en-US"/>
        </w:rPr>
        <w:t xml:space="preserve">, J. (2009) </w:t>
      </w:r>
      <w:r w:rsidR="00136D9A" w:rsidRPr="00C906F8">
        <w:rPr>
          <w:rFonts w:cs="Calibri"/>
          <w:color w:val="000000"/>
          <w:lang w:val="en-US"/>
        </w:rPr>
        <w:t xml:space="preserve">Controlling Inventories in Divergent Supply Chains </w:t>
      </w:r>
      <w:r w:rsidRPr="00C906F8">
        <w:rPr>
          <w:rFonts w:cs="Calibri"/>
          <w:color w:val="000000"/>
          <w:lang w:val="en-US"/>
        </w:rPr>
        <w:t>with Advance-Order Information.</w:t>
      </w:r>
      <w:r w:rsidR="00136D9A" w:rsidRPr="00C906F8">
        <w:rPr>
          <w:rFonts w:cs="Calibri"/>
          <w:color w:val="000000"/>
          <w:lang w:val="en-US"/>
        </w:rPr>
        <w:t xml:space="preserve"> Working Paper, Department of Industrial Management and Logistics, Lund University, Sweden</w:t>
      </w:r>
      <w:r w:rsidRPr="00C906F8">
        <w:rPr>
          <w:rFonts w:cs="Calibri"/>
          <w:color w:val="000000"/>
          <w:lang w:val="en-US"/>
        </w:rPr>
        <w:t xml:space="preserve"> [</w:t>
      </w:r>
      <w:r w:rsidRPr="00C906F8">
        <w:rPr>
          <w:rFonts w:cs="Calibri"/>
          <w:color w:val="000000"/>
        </w:rPr>
        <w:t>ανακτήθηκε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color w:val="000000"/>
        </w:rPr>
        <w:t>στις</w:t>
      </w:r>
      <w:r w:rsidRPr="00C906F8">
        <w:rPr>
          <w:rFonts w:cs="Calibri"/>
          <w:color w:val="000000"/>
          <w:lang w:val="en-US"/>
        </w:rPr>
        <w:t xml:space="preserve"> 15/2/2014, www.yyy.edu]</w:t>
      </w:r>
      <w:r w:rsidR="00136D9A" w:rsidRPr="00C906F8">
        <w:rPr>
          <w:rFonts w:cs="Calibri"/>
          <w:color w:val="000000"/>
          <w:lang w:val="en-US"/>
        </w:rPr>
        <w:t>.</w:t>
      </w:r>
      <w:bookmarkEnd w:id="132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33" w:name="_Ref3706077"/>
      <w:proofErr w:type="spellStart"/>
      <w:r w:rsidRPr="00C906F8">
        <w:rPr>
          <w:rFonts w:cs="Calibri"/>
          <w:color w:val="000000"/>
          <w:lang w:val="en-US"/>
        </w:rPr>
        <w:t>Mil</w:t>
      </w:r>
      <w:r w:rsidR="007F06CE" w:rsidRPr="00C906F8">
        <w:rPr>
          <w:rFonts w:cs="Calibri"/>
          <w:color w:val="000000"/>
          <w:lang w:val="en-US"/>
        </w:rPr>
        <w:t>grom</w:t>
      </w:r>
      <w:proofErr w:type="spellEnd"/>
      <w:r w:rsidR="007F06CE" w:rsidRPr="00C906F8">
        <w:rPr>
          <w:rFonts w:cs="Calibri"/>
          <w:color w:val="000000"/>
          <w:lang w:val="en-US"/>
        </w:rPr>
        <w:t xml:space="preserve">, P. and J. Roberts (1988) </w:t>
      </w:r>
      <w:r w:rsidRPr="00C906F8">
        <w:rPr>
          <w:rFonts w:cs="Calibri"/>
          <w:color w:val="000000"/>
          <w:lang w:val="en-US"/>
        </w:rPr>
        <w:t>Communication and Inventory as Subst</w:t>
      </w:r>
      <w:r w:rsidR="009462E8">
        <w:rPr>
          <w:rFonts w:cs="Calibri"/>
          <w:color w:val="000000"/>
          <w:lang w:val="en-US"/>
        </w:rPr>
        <w:t>itutes in Organizing Production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color w:val="000000"/>
          <w:lang w:val="en-US"/>
        </w:rPr>
        <w:t>Scandinavian Journal of Economics</w:t>
      </w:r>
      <w:r w:rsidRPr="00C906F8">
        <w:rPr>
          <w:rFonts w:cs="Calibri"/>
          <w:color w:val="000000"/>
          <w:lang w:val="en-US"/>
        </w:rPr>
        <w:t>, 90, 275-289.</w:t>
      </w:r>
      <w:bookmarkEnd w:id="133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34" w:name="_Ref513188130"/>
      <w:proofErr w:type="spellStart"/>
      <w:r w:rsidRPr="00C906F8">
        <w:rPr>
          <w:rFonts w:cs="Calibri"/>
          <w:color w:val="000000"/>
          <w:lang w:val="en-US"/>
        </w:rPr>
        <w:t>Tok</w:t>
      </w:r>
      <w:r w:rsidR="007F06CE" w:rsidRPr="00C906F8">
        <w:rPr>
          <w:rFonts w:cs="Calibri"/>
          <w:color w:val="000000"/>
          <w:lang w:val="en-US"/>
        </w:rPr>
        <w:t>tay</w:t>
      </w:r>
      <w:proofErr w:type="spellEnd"/>
      <w:r w:rsidR="007F06CE" w:rsidRPr="00C906F8">
        <w:rPr>
          <w:rFonts w:cs="Calibri"/>
          <w:color w:val="000000"/>
          <w:lang w:val="en-US"/>
        </w:rPr>
        <w:t xml:space="preserve">, </w:t>
      </w:r>
      <w:proofErr w:type="spellStart"/>
      <w:r w:rsidR="007F06CE" w:rsidRPr="00C906F8">
        <w:rPr>
          <w:rFonts w:cs="Calibri"/>
          <w:color w:val="000000"/>
          <w:lang w:val="en-US"/>
        </w:rPr>
        <w:t>L.B</w:t>
      </w:r>
      <w:proofErr w:type="spellEnd"/>
      <w:r w:rsidR="007F06CE" w:rsidRPr="00C906F8">
        <w:rPr>
          <w:rFonts w:cs="Calibri"/>
          <w:color w:val="000000"/>
          <w:lang w:val="en-US"/>
        </w:rPr>
        <w:t>. and Wein</w:t>
      </w:r>
      <w:r w:rsidR="00C94465" w:rsidRPr="00C906F8">
        <w:rPr>
          <w:rFonts w:cs="Calibri"/>
          <w:color w:val="000000"/>
          <w:lang w:val="en-US"/>
        </w:rPr>
        <w:t>, L.M.</w:t>
      </w:r>
      <w:r w:rsidR="007F06CE" w:rsidRPr="00C906F8">
        <w:rPr>
          <w:rFonts w:cs="Calibri"/>
          <w:color w:val="000000"/>
          <w:lang w:val="en-US"/>
        </w:rPr>
        <w:t xml:space="preserve"> (2000) </w:t>
      </w:r>
      <w:r w:rsidRPr="00C906F8">
        <w:rPr>
          <w:rFonts w:cs="Calibri"/>
          <w:color w:val="000000"/>
          <w:lang w:val="en-US"/>
        </w:rPr>
        <w:t>Analysis of a Forecasting-Production-Inventory System with Stationary Demand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Management Science</w:t>
      </w:r>
      <w:r w:rsidRPr="00C906F8">
        <w:rPr>
          <w:rFonts w:cs="Calibri"/>
          <w:color w:val="000000"/>
          <w:lang w:val="en-US"/>
        </w:rPr>
        <w:t>, 47 (9), 1268-1281.</w:t>
      </w:r>
      <w:bookmarkEnd w:id="134"/>
    </w:p>
    <w:p w:rsidR="00136D9A" w:rsidRDefault="00C94465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35" w:name="_Ref39106349"/>
      <w:r w:rsidRPr="00C906F8">
        <w:rPr>
          <w:rFonts w:cs="Calibri"/>
          <w:color w:val="000000"/>
          <w:lang w:val="en-US"/>
        </w:rPr>
        <w:t xml:space="preserve">Whitt, W. (1983) </w:t>
      </w:r>
      <w:proofErr w:type="gramStart"/>
      <w:r w:rsidRPr="00C906F8">
        <w:rPr>
          <w:rFonts w:cs="Calibri"/>
          <w:color w:val="000000"/>
          <w:lang w:val="en-US"/>
        </w:rPr>
        <w:t>The</w:t>
      </w:r>
      <w:proofErr w:type="gramEnd"/>
      <w:r w:rsidRPr="00C906F8">
        <w:rPr>
          <w:rFonts w:cs="Calibri"/>
          <w:color w:val="000000"/>
          <w:lang w:val="en-US"/>
        </w:rPr>
        <w:t xml:space="preserve"> Queuing Network </w:t>
      </w:r>
      <w:proofErr w:type="spellStart"/>
      <w:r w:rsidRPr="00C906F8">
        <w:rPr>
          <w:rFonts w:cs="Calibri"/>
          <w:color w:val="000000"/>
          <w:lang w:val="en-US"/>
        </w:rPr>
        <w:t>Analyser</w:t>
      </w:r>
      <w:proofErr w:type="spellEnd"/>
      <w:r w:rsidRPr="00C906F8">
        <w:rPr>
          <w:rFonts w:cs="Calibri"/>
          <w:color w:val="000000"/>
          <w:lang w:val="en-US"/>
        </w:rPr>
        <w:t>.</w:t>
      </w:r>
      <w:r w:rsidR="00136D9A" w:rsidRPr="00C906F8">
        <w:rPr>
          <w:rFonts w:cs="Calibri"/>
          <w:color w:val="000000"/>
          <w:lang w:val="en-US"/>
        </w:rPr>
        <w:t xml:space="preserve"> </w:t>
      </w:r>
      <w:r w:rsidR="00136D9A" w:rsidRPr="00C906F8">
        <w:rPr>
          <w:rFonts w:cs="Calibri"/>
          <w:i/>
          <w:iCs/>
          <w:color w:val="000000"/>
          <w:lang w:val="en-US"/>
        </w:rPr>
        <w:t>Bell Systems Technology</w:t>
      </w:r>
      <w:r w:rsidR="00136D9A" w:rsidRPr="00C906F8">
        <w:rPr>
          <w:rFonts w:cs="Calibri"/>
          <w:color w:val="000000"/>
          <w:lang w:val="en-US"/>
        </w:rPr>
        <w:t xml:space="preserve"> </w:t>
      </w:r>
      <w:r w:rsidR="00136D9A" w:rsidRPr="00C906F8">
        <w:rPr>
          <w:rFonts w:cs="Calibri"/>
          <w:i/>
          <w:iCs/>
          <w:color w:val="000000"/>
          <w:lang w:val="en-US"/>
        </w:rPr>
        <w:t>Journal</w:t>
      </w:r>
      <w:r w:rsidR="00136D9A" w:rsidRPr="00C906F8">
        <w:rPr>
          <w:rFonts w:cs="Calibri"/>
          <w:color w:val="000000"/>
          <w:lang w:val="en-US"/>
        </w:rPr>
        <w:t>, 62 (9), 2779-2815.</w:t>
      </w:r>
      <w:bookmarkEnd w:id="116"/>
      <w:bookmarkEnd w:id="135"/>
    </w:p>
    <w:p w:rsidR="007A5839" w:rsidRDefault="007A5839">
      <w:pPr>
        <w:spacing w:line="240" w:lineRule="auto"/>
        <w:ind w:firstLine="0"/>
        <w:jc w:val="left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br w:type="page"/>
      </w:r>
    </w:p>
    <w:p w:rsidR="007A5839" w:rsidRPr="00E713CF" w:rsidRDefault="007A5839" w:rsidP="007A5839">
      <w:pPr>
        <w:pStyle w:val="Heading1"/>
        <w:numPr>
          <w:ilvl w:val="0"/>
          <w:numId w:val="0"/>
        </w:numPr>
      </w:pPr>
      <w:r>
        <w:lastRenderedPageBreak/>
        <w:t>ΠΑΡΑΡΤΗΜΑ</w:t>
      </w:r>
    </w:p>
    <w:p w:rsidR="007A5839" w:rsidRPr="00E713CF" w:rsidRDefault="007A5839" w:rsidP="007A5839">
      <w:pPr>
        <w:spacing w:line="240" w:lineRule="auto"/>
        <w:rPr>
          <w:rFonts w:cs="Calibri"/>
          <w:color w:val="000000"/>
        </w:rPr>
      </w:pPr>
    </w:p>
    <w:p w:rsidR="007A5839" w:rsidRPr="007A5839" w:rsidRDefault="007A5839" w:rsidP="007A5839">
      <w:pPr>
        <w:spacing w:line="240" w:lineRule="auto"/>
        <w:ind w:firstLine="0"/>
        <w:rPr>
          <w:rFonts w:cs="Calibri"/>
          <w:color w:val="000000"/>
        </w:rPr>
      </w:pPr>
      <w:r>
        <w:rPr>
          <w:rFonts w:cs="Calibri"/>
          <w:color w:val="000000"/>
        </w:rPr>
        <w:t>Προαιρετικό, εφόσον υπάρχει υλικό που πρέπει να παρουσιαστεί.</w:t>
      </w:r>
    </w:p>
    <w:p w:rsidR="007A5839" w:rsidRPr="007A5839" w:rsidRDefault="007A5839" w:rsidP="007A5839">
      <w:pPr>
        <w:spacing w:line="240" w:lineRule="auto"/>
        <w:rPr>
          <w:rFonts w:cs="Calibri"/>
          <w:color w:val="000000"/>
        </w:rPr>
      </w:pPr>
    </w:p>
    <w:sectPr w:rsidR="007A5839" w:rsidRPr="007A5839" w:rsidSect="00C906F8">
      <w:pgSz w:w="11906" w:h="16838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9B" w:rsidRDefault="0041139B">
      <w:r>
        <w:separator/>
      </w:r>
    </w:p>
  </w:endnote>
  <w:endnote w:type="continuationSeparator" w:id="0">
    <w:p w:rsidR="0041139B" w:rsidRDefault="0041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D6" w:rsidRDefault="009B74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9B74D6" w:rsidRDefault="009B74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4D6" w:rsidRPr="00E713CF" w:rsidRDefault="009B74D6" w:rsidP="000368FD">
    <w:pPr>
      <w:pStyle w:val="Footer"/>
      <w:tabs>
        <w:tab w:val="clear" w:pos="8306"/>
      </w:tabs>
      <w:spacing w:line="240" w:lineRule="auto"/>
      <w:ind w:right="360" w:firstLine="0"/>
      <w:jc w:val="center"/>
      <w:rPr>
        <w:rFonts w:cs="Calibri"/>
        <w:sz w:val="22"/>
        <w:szCs w:val="22"/>
      </w:rPr>
    </w:pPr>
    <w:r w:rsidRPr="00E713CF">
      <w:rPr>
        <w:rStyle w:val="PageNumber"/>
        <w:rFonts w:cs="Calibri"/>
        <w:sz w:val="22"/>
        <w:szCs w:val="22"/>
      </w:rPr>
      <w:fldChar w:fldCharType="begin"/>
    </w:r>
    <w:r w:rsidRPr="00E713CF">
      <w:rPr>
        <w:rStyle w:val="PageNumber"/>
        <w:rFonts w:cs="Calibri"/>
        <w:sz w:val="22"/>
        <w:szCs w:val="22"/>
      </w:rPr>
      <w:instrText xml:space="preserve"> PAGE </w:instrText>
    </w:r>
    <w:r w:rsidRPr="00E713CF">
      <w:rPr>
        <w:rStyle w:val="PageNumber"/>
        <w:rFonts w:cs="Calibri"/>
        <w:sz w:val="22"/>
        <w:szCs w:val="22"/>
      </w:rPr>
      <w:fldChar w:fldCharType="separate"/>
    </w:r>
    <w:r w:rsidR="00F40ACB">
      <w:rPr>
        <w:rStyle w:val="PageNumber"/>
        <w:rFonts w:cs="Calibri"/>
        <w:noProof/>
        <w:sz w:val="22"/>
        <w:szCs w:val="22"/>
      </w:rPr>
      <w:t>12</w:t>
    </w:r>
    <w:r w:rsidRPr="00E713CF">
      <w:rPr>
        <w:rStyle w:val="PageNumber"/>
        <w:rFonts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9B" w:rsidRDefault="0041139B">
      <w:r>
        <w:separator/>
      </w:r>
    </w:p>
  </w:footnote>
  <w:footnote w:type="continuationSeparator" w:id="0">
    <w:p w:rsidR="0041139B" w:rsidRDefault="0041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4157"/>
    <w:multiLevelType w:val="hybridMultilevel"/>
    <w:tmpl w:val="7138CA94"/>
    <w:lvl w:ilvl="0" w:tplc="EF1C9154">
      <w:start w:val="1"/>
      <w:numFmt w:val="decimal"/>
      <w:lvlText w:val="[%1]"/>
      <w:lvlJc w:val="left"/>
      <w:pPr>
        <w:tabs>
          <w:tab w:val="num" w:pos="491"/>
        </w:tabs>
        <w:ind w:left="491" w:hanging="491"/>
      </w:pPr>
      <w:rPr>
        <w:rFonts w:hint="default"/>
      </w:rPr>
    </w:lvl>
    <w:lvl w:ilvl="1" w:tplc="E1948F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868F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B475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5C2A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B4A6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E6C3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006B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1E0CE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3C4620"/>
    <w:multiLevelType w:val="multilevel"/>
    <w:tmpl w:val="CE5ACE14"/>
    <w:lvl w:ilvl="0">
      <w:start w:val="1"/>
      <w:numFmt w:val="decimal"/>
      <w:pStyle w:val="Heading1"/>
      <w:lvlText w:val="Κεφάλαιο %1."/>
      <w:lvlJc w:val="left"/>
      <w:pPr>
        <w:tabs>
          <w:tab w:val="num" w:pos="1701"/>
        </w:tabs>
        <w:ind w:left="1985" w:hanging="198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5"/>
  <w:drawingGridVerticalSpacing w:val="4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9A"/>
    <w:rsid w:val="00032EFD"/>
    <w:rsid w:val="000368FD"/>
    <w:rsid w:val="00040817"/>
    <w:rsid w:val="0007361A"/>
    <w:rsid w:val="000A2A0F"/>
    <w:rsid w:val="000B1F5C"/>
    <w:rsid w:val="000B5326"/>
    <w:rsid w:val="000C09E0"/>
    <w:rsid w:val="000C0FA2"/>
    <w:rsid w:val="000C7B2D"/>
    <w:rsid w:val="00120C35"/>
    <w:rsid w:val="00120D8C"/>
    <w:rsid w:val="00135986"/>
    <w:rsid w:val="00136D9A"/>
    <w:rsid w:val="00146288"/>
    <w:rsid w:val="00170E05"/>
    <w:rsid w:val="00176A40"/>
    <w:rsid w:val="001A52F6"/>
    <w:rsid w:val="001C388B"/>
    <w:rsid w:val="001E347A"/>
    <w:rsid w:val="00200266"/>
    <w:rsid w:val="00211FEF"/>
    <w:rsid w:val="00216F87"/>
    <w:rsid w:val="00226719"/>
    <w:rsid w:val="002345A8"/>
    <w:rsid w:val="00245A80"/>
    <w:rsid w:val="00272587"/>
    <w:rsid w:val="00284CFC"/>
    <w:rsid w:val="00294F96"/>
    <w:rsid w:val="002F2A83"/>
    <w:rsid w:val="002F75EC"/>
    <w:rsid w:val="003A2245"/>
    <w:rsid w:val="003A7478"/>
    <w:rsid w:val="003B595F"/>
    <w:rsid w:val="003B6607"/>
    <w:rsid w:val="003C0560"/>
    <w:rsid w:val="003C4F60"/>
    <w:rsid w:val="004055B8"/>
    <w:rsid w:val="0041139B"/>
    <w:rsid w:val="004166B9"/>
    <w:rsid w:val="004302EC"/>
    <w:rsid w:val="00457517"/>
    <w:rsid w:val="00496259"/>
    <w:rsid w:val="004D7601"/>
    <w:rsid w:val="00520D9C"/>
    <w:rsid w:val="00527885"/>
    <w:rsid w:val="005C3A45"/>
    <w:rsid w:val="005D28EB"/>
    <w:rsid w:val="005F1516"/>
    <w:rsid w:val="005F5CE8"/>
    <w:rsid w:val="0064659F"/>
    <w:rsid w:val="00680FC6"/>
    <w:rsid w:val="00681592"/>
    <w:rsid w:val="00686EFE"/>
    <w:rsid w:val="006A5480"/>
    <w:rsid w:val="006C54DE"/>
    <w:rsid w:val="00717044"/>
    <w:rsid w:val="00766607"/>
    <w:rsid w:val="007A0651"/>
    <w:rsid w:val="007A5839"/>
    <w:rsid w:val="007D224E"/>
    <w:rsid w:val="007E3D80"/>
    <w:rsid w:val="007E6EEC"/>
    <w:rsid w:val="007F06CE"/>
    <w:rsid w:val="00812A93"/>
    <w:rsid w:val="00812DD2"/>
    <w:rsid w:val="00846CC8"/>
    <w:rsid w:val="00893896"/>
    <w:rsid w:val="008A105A"/>
    <w:rsid w:val="008B6553"/>
    <w:rsid w:val="008E7BEA"/>
    <w:rsid w:val="008F7927"/>
    <w:rsid w:val="00934176"/>
    <w:rsid w:val="00940B85"/>
    <w:rsid w:val="009462E8"/>
    <w:rsid w:val="009A7CE0"/>
    <w:rsid w:val="009B00E6"/>
    <w:rsid w:val="009B5F66"/>
    <w:rsid w:val="009B74D6"/>
    <w:rsid w:val="009C6C2F"/>
    <w:rsid w:val="00A30A3E"/>
    <w:rsid w:val="00A55EA1"/>
    <w:rsid w:val="00A6793C"/>
    <w:rsid w:val="00A82CA8"/>
    <w:rsid w:val="00A84B12"/>
    <w:rsid w:val="00A8574C"/>
    <w:rsid w:val="00A872EF"/>
    <w:rsid w:val="00A92645"/>
    <w:rsid w:val="00AA00A2"/>
    <w:rsid w:val="00AA2112"/>
    <w:rsid w:val="00AE63C0"/>
    <w:rsid w:val="00B3463E"/>
    <w:rsid w:val="00B72AA3"/>
    <w:rsid w:val="00BB2709"/>
    <w:rsid w:val="00BD70A2"/>
    <w:rsid w:val="00BE084B"/>
    <w:rsid w:val="00BE0FBC"/>
    <w:rsid w:val="00C027D3"/>
    <w:rsid w:val="00C6511F"/>
    <w:rsid w:val="00C874DA"/>
    <w:rsid w:val="00C906F8"/>
    <w:rsid w:val="00C94465"/>
    <w:rsid w:val="00CA260A"/>
    <w:rsid w:val="00CF4698"/>
    <w:rsid w:val="00D33D0B"/>
    <w:rsid w:val="00D640A6"/>
    <w:rsid w:val="00D87E12"/>
    <w:rsid w:val="00D9286C"/>
    <w:rsid w:val="00DA492B"/>
    <w:rsid w:val="00DB226E"/>
    <w:rsid w:val="00DE17C7"/>
    <w:rsid w:val="00DF0CF6"/>
    <w:rsid w:val="00E178B8"/>
    <w:rsid w:val="00E21C4C"/>
    <w:rsid w:val="00E23B63"/>
    <w:rsid w:val="00E35E00"/>
    <w:rsid w:val="00E3669A"/>
    <w:rsid w:val="00E50ED9"/>
    <w:rsid w:val="00E65E39"/>
    <w:rsid w:val="00E713CF"/>
    <w:rsid w:val="00E82BC2"/>
    <w:rsid w:val="00E830F9"/>
    <w:rsid w:val="00E913E4"/>
    <w:rsid w:val="00E95141"/>
    <w:rsid w:val="00EE4028"/>
    <w:rsid w:val="00F2276F"/>
    <w:rsid w:val="00F23D02"/>
    <w:rsid w:val="00F31035"/>
    <w:rsid w:val="00F3131D"/>
    <w:rsid w:val="00F40ACB"/>
    <w:rsid w:val="00F46822"/>
    <w:rsid w:val="00F53F8A"/>
    <w:rsid w:val="00F64C39"/>
    <w:rsid w:val="00F94DF7"/>
    <w:rsid w:val="00F95A5E"/>
    <w:rsid w:val="00FA5E84"/>
    <w:rsid w:val="00FB3B8B"/>
    <w:rsid w:val="00FC51D9"/>
    <w:rsid w:val="00FC52C2"/>
    <w:rsid w:val="00FE1259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0793E-4525-446A-BDB2-87B91FF0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1D9"/>
    <w:pPr>
      <w:spacing w:line="360" w:lineRule="auto"/>
      <w:ind w:firstLine="720"/>
      <w:jc w:val="both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E23B63"/>
    <w:pPr>
      <w:keepNext/>
      <w:pageBreakBefore/>
      <w:numPr>
        <w:numId w:val="1"/>
      </w:numPr>
      <w:pBdr>
        <w:bottom w:val="single" w:sz="4" w:space="1" w:color="auto"/>
      </w:pBdr>
      <w:tabs>
        <w:tab w:val="clear" w:pos="1701"/>
        <w:tab w:val="num" w:pos="1985"/>
      </w:tabs>
      <w:spacing w:before="1920" w:after="240" w:line="276" w:lineRule="auto"/>
      <w:outlineLvl w:val="0"/>
    </w:pPr>
    <w:rPr>
      <w:rFonts w:cs="Calibri"/>
      <w:b/>
      <w:bCs/>
      <w:color w:val="003399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E23B63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Calibri"/>
      <w:b/>
      <w:bCs/>
      <w:iCs/>
      <w:color w:val="003399"/>
      <w:sz w:val="28"/>
      <w:szCs w:val="28"/>
    </w:rPr>
  </w:style>
  <w:style w:type="paragraph" w:styleId="Heading3">
    <w:name w:val="heading 3"/>
    <w:basedOn w:val="Normal"/>
    <w:next w:val="Normal"/>
    <w:qFormat/>
    <w:rsid w:val="00F94DF7"/>
    <w:pPr>
      <w:keepNext/>
      <w:numPr>
        <w:ilvl w:val="2"/>
        <w:numId w:val="1"/>
      </w:numPr>
      <w:spacing w:before="240" w:after="240"/>
      <w:outlineLvl w:val="2"/>
    </w:pPr>
    <w:rPr>
      <w:rFonts w:cs="Arial"/>
      <w:b/>
      <w:bCs/>
      <w:szCs w:val="26"/>
      <w:lang w:val="en-US"/>
    </w:rPr>
  </w:style>
  <w:style w:type="paragraph" w:styleId="Heading4">
    <w:name w:val="heading 4"/>
    <w:basedOn w:val="Normal"/>
    <w:next w:val="Normal"/>
    <w:qFormat/>
    <w:rsid w:val="00F94DF7"/>
    <w:pPr>
      <w:keepNext/>
      <w:numPr>
        <w:ilvl w:val="3"/>
        <w:numId w:val="1"/>
      </w:numPr>
      <w:spacing w:before="240" w:after="24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94DF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94D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F94DF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94DF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94DF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9A7CE0"/>
    <w:pPr>
      <w:tabs>
        <w:tab w:val="left" w:pos="1276"/>
        <w:tab w:val="right" w:leader="dot" w:pos="9061"/>
      </w:tabs>
      <w:ind w:left="1276" w:hanging="1276"/>
    </w:pPr>
    <w:rPr>
      <w:rFonts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135986"/>
    <w:pPr>
      <w:tabs>
        <w:tab w:val="left" w:pos="1276"/>
        <w:tab w:val="right" w:leader="dot" w:pos="9061"/>
      </w:tabs>
      <w:ind w:firstLine="0"/>
      <w:jc w:val="left"/>
    </w:pPr>
    <w:rPr>
      <w:b/>
      <w:bCs/>
      <w:sz w:val="20"/>
      <w:szCs w:val="20"/>
    </w:rPr>
  </w:style>
  <w:style w:type="paragraph" w:styleId="Caption">
    <w:name w:val="caption"/>
    <w:basedOn w:val="Normal"/>
    <w:next w:val="Normal"/>
    <w:autoRedefine/>
    <w:qFormat/>
    <w:rsid w:val="00FC51D9"/>
    <w:pPr>
      <w:spacing w:before="120" w:after="120" w:line="240" w:lineRule="auto"/>
      <w:ind w:firstLine="0"/>
      <w:jc w:val="center"/>
    </w:pPr>
    <w:rPr>
      <w:bCs/>
      <w:sz w:val="22"/>
      <w:szCs w:val="20"/>
    </w:rPr>
  </w:style>
  <w:style w:type="character" w:customStyle="1" w:styleId="CaptionChar">
    <w:name w:val="Caption Char"/>
    <w:rPr>
      <w:bCs/>
      <w:sz w:val="24"/>
      <w:lang w:val="en-US" w:eastAsia="en-US" w:bidi="ar-SA"/>
    </w:rPr>
  </w:style>
  <w:style w:type="paragraph" w:customStyle="1" w:styleId="Figure">
    <w:name w:val="Figure"/>
    <w:basedOn w:val="Normal"/>
    <w:pPr>
      <w:spacing w:before="360"/>
      <w:ind w:firstLine="0"/>
      <w:jc w:val="center"/>
    </w:pPr>
  </w:style>
  <w:style w:type="paragraph" w:styleId="BodyTextIndent">
    <w:name w:val="Body Text Indent"/>
    <w:basedOn w:val="Normal"/>
    <w:pPr>
      <w:spacing w:line="240" w:lineRule="auto"/>
      <w:ind w:firstLine="360"/>
    </w:pPr>
    <w:rPr>
      <w:lang w:eastAsia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240" w:lineRule="auto"/>
      <w:ind w:firstLine="0"/>
    </w:pPr>
    <w:rPr>
      <w:rFonts w:eastAsia="SimSun"/>
      <w:szCs w:val="20"/>
      <w:lang w:eastAsia="el-GR"/>
    </w:rPr>
  </w:style>
  <w:style w:type="character" w:customStyle="1" w:styleId="MTEquationSection">
    <w:name w:val="MTEquationSection"/>
    <w:rPr>
      <w:vanish w:val="0"/>
      <w:color w:val="FF0000"/>
      <w:sz w:val="28"/>
      <w:szCs w:val="28"/>
      <w:lang w:val="el-GR"/>
    </w:rPr>
  </w:style>
  <w:style w:type="paragraph" w:styleId="BodyTextIndent2">
    <w:name w:val="Body Text Indent 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MTDisplayEquation">
    <w:name w:val="MTDisplayEquation"/>
    <w:basedOn w:val="Normal"/>
    <w:pPr>
      <w:tabs>
        <w:tab w:val="center" w:pos="4990"/>
        <w:tab w:val="right" w:pos="9980"/>
      </w:tabs>
    </w:pPr>
    <w:rPr>
      <w:rFonts w:eastAsia="SimSun"/>
      <w:szCs w:val="20"/>
      <w:lang w:eastAsia="el-GR"/>
    </w:rPr>
  </w:style>
  <w:style w:type="paragraph" w:customStyle="1" w:styleId="Arena">
    <w:name w:val="σχήμα Arena"/>
    <w:basedOn w:val="Normal"/>
    <w:autoRedefine/>
    <w:pPr>
      <w:spacing w:line="240" w:lineRule="auto"/>
      <w:ind w:firstLine="0"/>
      <w:jc w:val="left"/>
    </w:pPr>
    <w:rPr>
      <w:rFonts w:ascii="Arial" w:eastAsia="MS Mincho" w:hAnsi="Arial"/>
      <w:szCs w:val="20"/>
    </w:rPr>
  </w:style>
  <w:style w:type="paragraph" w:styleId="BodyText2">
    <w:name w:val="Body Text 2"/>
    <w:basedOn w:val="Normal"/>
    <w:pPr>
      <w:spacing w:line="240" w:lineRule="auto"/>
      <w:ind w:firstLine="0"/>
      <w:jc w:val="center"/>
    </w:pPr>
    <w:rPr>
      <w:rFonts w:eastAsia="SimSun"/>
      <w:b/>
      <w:sz w:val="32"/>
      <w:szCs w:val="20"/>
      <w:lang w:eastAsia="el-GR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Caption">
    <w:name w:val="Style Caption"/>
    <w:basedOn w:val="Caption"/>
    <w:pPr>
      <w:spacing w:line="360" w:lineRule="auto"/>
    </w:pPr>
    <w:rPr>
      <w:rFonts w:eastAsia="SimSun"/>
      <w:bCs w:val="0"/>
      <w:szCs w:val="24"/>
      <w:lang w:eastAsia="el-GR"/>
    </w:rPr>
  </w:style>
  <w:style w:type="character" w:customStyle="1" w:styleId="StyleCaptionChar">
    <w:name w:val="Style Caption Char"/>
    <w:rPr>
      <w:rFonts w:eastAsia="SimSun"/>
      <w:bCs/>
      <w:sz w:val="24"/>
      <w:szCs w:val="24"/>
      <w:lang w:val="en-US" w:eastAsia="el-G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semiHidden/>
    <w:pPr>
      <w:tabs>
        <w:tab w:val="left" w:pos="1680"/>
        <w:tab w:val="right" w:leader="dot" w:pos="9061"/>
      </w:tabs>
      <w:spacing w:line="240" w:lineRule="auto"/>
      <w:ind w:left="1701" w:hanging="1461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48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pPr>
      <w:ind w:left="72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pPr>
      <w:ind w:left="96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pPr>
      <w:ind w:left="120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pPr>
      <w:ind w:left="14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pPr>
      <w:ind w:left="1680"/>
      <w:jc w:val="left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pPr>
      <w:ind w:left="480" w:hanging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C6A9-D6D4-4166-BC77-9AB08926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2826</Words>
  <Characters>15263</Characters>
  <Application>Microsoft Office Word</Application>
  <DocSecurity>0</DocSecurity>
  <Lines>127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Chapter 1</vt:lpstr>
      <vt:lpstr>Chapter 1</vt:lpstr>
    </vt:vector>
  </TitlesOfParts>
  <Company>University of Thessaly</Company>
  <LinksUpToDate>false</LinksUpToDate>
  <CharactersWithSpaces>18053</CharactersWithSpaces>
  <SharedDoc>false</SharedDoc>
  <HLinks>
    <vt:vector size="168" baseType="variant">
      <vt:variant>
        <vt:i4>1114169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_Toc478664332</vt:lpwstr>
      </vt:variant>
      <vt:variant>
        <vt:i4>1114169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_Toc478664331</vt:lpwstr>
      </vt:variant>
      <vt:variant>
        <vt:i4>1769529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_Toc478664396</vt:lpwstr>
      </vt:variant>
      <vt:variant>
        <vt:i4>1769529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_Toc478664395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_Toc478664320</vt:lpwstr>
      </vt:variant>
      <vt:variant>
        <vt:i4>1245241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_Toc478664319</vt:lpwstr>
      </vt:variant>
      <vt:variant>
        <vt:i4>1245241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_Toc478664318</vt:lpwstr>
      </vt:variant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_Toc478664317</vt:lpwstr>
      </vt:variant>
      <vt:variant>
        <vt:i4>1245241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_Toc478664316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_Toc478664315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_Toc478664314</vt:lpwstr>
      </vt:variant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_Toc478664313</vt:lpwstr>
      </vt:variant>
      <vt:variant>
        <vt:i4>1245241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_Toc478664312</vt:lpwstr>
      </vt:variant>
      <vt:variant>
        <vt:i4>1245241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_Toc478664311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_Toc478664310</vt:lpwstr>
      </vt:variant>
      <vt:variant>
        <vt:i4>1179705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_Toc478664309</vt:lpwstr>
      </vt:variant>
      <vt:variant>
        <vt:i4>1179705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_Toc478664308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_Toc478664307</vt:lpwstr>
      </vt:variant>
      <vt:variant>
        <vt:i4>1179705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_Toc478664306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_Toc478664305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_Toc478664304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_Toc478664303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_Toc478664302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_Toc478664301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_Toc478664300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_Toc478664299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_Toc478664298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_Toc478664297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Administrator</dc:creator>
  <cp:keywords/>
  <dc:description/>
  <cp:lastModifiedBy>Nikos</cp:lastModifiedBy>
  <cp:revision>3</cp:revision>
  <cp:lastPrinted>2003-09-16T16:50:00Z</cp:lastPrinted>
  <dcterms:created xsi:type="dcterms:W3CDTF">2019-02-25T16:39:00Z</dcterms:created>
  <dcterms:modified xsi:type="dcterms:W3CDTF">2019-02-25T16:52:00Z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153113922</vt:i4>
  </property>
  <property fmtid="{D5CDD505-2E9C-101B-9397-08002B2CF9AE}" pid="4" name="_EmailSubject">
    <vt:lpwstr>RE: </vt:lpwstr>
  </property>
  <property fmtid="{D5CDD505-2E9C-101B-9397-08002B2CF9AE}" pid="5" name="_AuthorEmail">
    <vt:lpwstr>glib@mie.uth.gr</vt:lpwstr>
  </property>
  <property fmtid="{D5CDD505-2E9C-101B-9397-08002B2CF9AE}" pid="6" name="_AuthorEmailDisplayName">
    <vt:lpwstr>George Liberopoulos</vt:lpwstr>
  </property>
  <property fmtid="{D5CDD505-2E9C-101B-9397-08002B2CF9AE}" pid="7" name="_PreviousAdHocReviewCycleID">
    <vt:i4>2087201202</vt:i4>
  </property>
  <property fmtid="{D5CDD505-2E9C-101B-9397-08002B2CF9AE}" pid="8" name="MTEquationNumber2">
    <vt:lpwstr>(#C1.#E1)</vt:lpwstr>
  </property>
  <property fmtid="{D5CDD505-2E9C-101B-9397-08002B2CF9AE}" pid="9" name="MTEquationSection">
    <vt:lpwstr>1</vt:lpwstr>
  </property>
  <property fmtid="{D5CDD505-2E9C-101B-9397-08002B2CF9AE}" pid="10" name="_ReviewingToolsShownOnce">
    <vt:lpwstr/>
  </property>
</Properties>
</file>